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5F" w:rsidRPr="00497DF8" w:rsidRDefault="00980F5F" w:rsidP="00980F5F">
      <w:pPr>
        <w:jc w:val="center"/>
        <w:rPr>
          <w:sz w:val="28"/>
          <w:szCs w:val="28"/>
        </w:rPr>
      </w:pPr>
      <w:r w:rsidRPr="00497DF8">
        <w:rPr>
          <w:sz w:val="28"/>
          <w:szCs w:val="28"/>
        </w:rPr>
        <w:object w:dxaOrig="5054" w:dyaOrig="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70.65pt" o:ole="" fillcolor="window">
            <v:imagedata r:id="rId6" o:title=""/>
          </v:shape>
          <o:OLEObject Type="Embed" ProgID="PBrush" ShapeID="_x0000_i1025" DrawAspect="Content" ObjectID="_1759757446" r:id="rId7"/>
        </w:object>
      </w:r>
    </w:p>
    <w:p w:rsidR="00980F5F" w:rsidRPr="00497DF8" w:rsidRDefault="00980F5F" w:rsidP="002C6A0A">
      <w:pPr>
        <w:ind w:left="-284"/>
        <w:jc w:val="center"/>
        <w:rPr>
          <w:sz w:val="28"/>
          <w:szCs w:val="28"/>
        </w:rPr>
      </w:pPr>
      <w:r w:rsidRPr="00497DF8">
        <w:rPr>
          <w:sz w:val="28"/>
          <w:szCs w:val="28"/>
        </w:rPr>
        <w:t>РОССИЙСКАЯ ФЕДЕРАЦИЯ</w:t>
      </w:r>
    </w:p>
    <w:p w:rsidR="00980F5F" w:rsidRPr="00497DF8" w:rsidRDefault="00980F5F" w:rsidP="002C6A0A">
      <w:pPr>
        <w:ind w:left="-284"/>
        <w:jc w:val="center"/>
        <w:rPr>
          <w:sz w:val="28"/>
          <w:szCs w:val="28"/>
        </w:rPr>
      </w:pPr>
      <w:r w:rsidRPr="00497DF8">
        <w:rPr>
          <w:sz w:val="28"/>
          <w:szCs w:val="28"/>
        </w:rPr>
        <w:t>Красноярский край</w:t>
      </w:r>
    </w:p>
    <w:p w:rsidR="00980F5F" w:rsidRPr="00497DF8" w:rsidRDefault="00980F5F" w:rsidP="002C6A0A">
      <w:pPr>
        <w:ind w:left="-284"/>
        <w:jc w:val="center"/>
        <w:rPr>
          <w:sz w:val="28"/>
          <w:szCs w:val="28"/>
        </w:rPr>
      </w:pPr>
      <w:r w:rsidRPr="00497DF8">
        <w:rPr>
          <w:sz w:val="28"/>
          <w:szCs w:val="28"/>
        </w:rPr>
        <w:t>Эвенкийский муниципальный район</w:t>
      </w:r>
    </w:p>
    <w:p w:rsidR="00980F5F" w:rsidRPr="00497DF8" w:rsidRDefault="00980F5F" w:rsidP="002C6A0A">
      <w:pPr>
        <w:ind w:left="-284"/>
        <w:jc w:val="center"/>
        <w:rPr>
          <w:b/>
          <w:sz w:val="28"/>
          <w:szCs w:val="28"/>
        </w:rPr>
      </w:pPr>
      <w:r w:rsidRPr="00497DF8">
        <w:rPr>
          <w:b/>
          <w:sz w:val="28"/>
          <w:szCs w:val="28"/>
        </w:rPr>
        <w:t>АДМИНИСТРАЦИЯ</w:t>
      </w:r>
    </w:p>
    <w:p w:rsidR="00980F5F" w:rsidRPr="00497DF8" w:rsidRDefault="00980F5F" w:rsidP="002C6A0A">
      <w:pPr>
        <w:ind w:left="-284"/>
        <w:jc w:val="center"/>
        <w:rPr>
          <w:b/>
          <w:sz w:val="28"/>
          <w:szCs w:val="28"/>
        </w:rPr>
      </w:pPr>
      <w:r w:rsidRPr="00497DF8">
        <w:rPr>
          <w:b/>
          <w:sz w:val="28"/>
          <w:szCs w:val="28"/>
        </w:rPr>
        <w:t>посёлка Тура</w:t>
      </w:r>
    </w:p>
    <w:p w:rsidR="00980F5F" w:rsidRPr="00497DF8" w:rsidRDefault="00980F5F" w:rsidP="002C6A0A">
      <w:pPr>
        <w:pBdr>
          <w:top w:val="single" w:sz="6" w:space="1" w:color="auto"/>
          <w:bottom w:val="single" w:sz="6" w:space="0" w:color="auto"/>
        </w:pBdr>
        <w:ind w:left="-284" w:right="-104"/>
        <w:jc w:val="center"/>
        <w:rPr>
          <w:b/>
        </w:rPr>
      </w:pPr>
      <w:r w:rsidRPr="00497DF8">
        <w:t>648000, Красноярский край, Эвенкийский район, п. Тура, ул. Советская, 4, тел.: (839170) 31-481</w:t>
      </w:r>
    </w:p>
    <w:p w:rsidR="00980F5F" w:rsidRPr="00562083" w:rsidRDefault="00980F5F" w:rsidP="00562083">
      <w:pPr>
        <w:ind w:left="-284"/>
        <w:rPr>
          <w:sz w:val="24"/>
          <w:szCs w:val="24"/>
        </w:rPr>
      </w:pPr>
    </w:p>
    <w:p w:rsidR="00980F5F" w:rsidRPr="00562083" w:rsidRDefault="00980F5F" w:rsidP="002C6A0A">
      <w:pPr>
        <w:ind w:left="-284"/>
        <w:jc w:val="center"/>
        <w:rPr>
          <w:b/>
          <w:sz w:val="24"/>
          <w:szCs w:val="24"/>
        </w:rPr>
      </w:pPr>
      <w:proofErr w:type="gramStart"/>
      <w:r w:rsidRPr="00562083">
        <w:rPr>
          <w:b/>
          <w:sz w:val="24"/>
          <w:szCs w:val="24"/>
        </w:rPr>
        <w:t>П</w:t>
      </w:r>
      <w:proofErr w:type="gramEnd"/>
      <w:r w:rsidRPr="00562083">
        <w:rPr>
          <w:b/>
          <w:sz w:val="24"/>
          <w:szCs w:val="24"/>
        </w:rPr>
        <w:t xml:space="preserve"> О С Т А Н О В Л Е Н И Е</w:t>
      </w:r>
    </w:p>
    <w:p w:rsidR="00980F5F" w:rsidRPr="00562083" w:rsidRDefault="00980F5F" w:rsidP="00562083">
      <w:pPr>
        <w:ind w:left="-284"/>
        <w:rPr>
          <w:sz w:val="24"/>
          <w:szCs w:val="24"/>
        </w:rPr>
      </w:pPr>
    </w:p>
    <w:p w:rsidR="00980F5F" w:rsidRPr="00562083" w:rsidRDefault="00980F5F" w:rsidP="00562083">
      <w:pPr>
        <w:ind w:left="-284"/>
        <w:rPr>
          <w:w w:val="80"/>
          <w:position w:val="4"/>
          <w:sz w:val="24"/>
          <w:szCs w:val="24"/>
        </w:rPr>
      </w:pPr>
    </w:p>
    <w:tbl>
      <w:tblPr>
        <w:tblW w:w="0" w:type="auto"/>
        <w:tblLook w:val="00A0"/>
      </w:tblPr>
      <w:tblGrid>
        <w:gridCol w:w="3190"/>
        <w:gridCol w:w="3190"/>
        <w:gridCol w:w="3190"/>
      </w:tblGrid>
      <w:tr w:rsidR="00980F5F" w:rsidRPr="00562083" w:rsidTr="00FD485C">
        <w:tc>
          <w:tcPr>
            <w:tcW w:w="3190" w:type="dxa"/>
          </w:tcPr>
          <w:p w:rsidR="00980F5F" w:rsidRPr="002040B6" w:rsidRDefault="002040B6" w:rsidP="002040B6">
            <w:pPr>
              <w:pStyle w:val="MinorHeading"/>
              <w:keepNext w:val="0"/>
              <w:keepLines w:val="0"/>
              <w:spacing w:before="0" w:after="0" w:line="240" w:lineRule="auto"/>
              <w:jc w:val="both"/>
              <w:rPr>
                <w:rFonts w:ascii="Times New Roman" w:hAnsi="Times New Roman"/>
                <w:b w:val="0"/>
                <w:szCs w:val="24"/>
                <w:u w:val="single"/>
                <w:lang w:val="ru-RU"/>
              </w:rPr>
            </w:pPr>
            <w:r w:rsidRPr="002040B6">
              <w:rPr>
                <w:rFonts w:ascii="Times New Roman" w:hAnsi="Times New Roman"/>
                <w:b w:val="0"/>
                <w:szCs w:val="24"/>
                <w:u w:val="single"/>
                <w:lang w:val="ru-RU"/>
              </w:rPr>
              <w:t>«25</w:t>
            </w:r>
            <w:r w:rsidR="00980F5F" w:rsidRPr="002040B6">
              <w:rPr>
                <w:rFonts w:ascii="Times New Roman" w:hAnsi="Times New Roman"/>
                <w:b w:val="0"/>
                <w:szCs w:val="24"/>
                <w:u w:val="single"/>
                <w:lang w:val="ru-RU"/>
              </w:rPr>
              <w:t xml:space="preserve">» </w:t>
            </w:r>
            <w:r w:rsidRPr="002040B6">
              <w:rPr>
                <w:rFonts w:ascii="Times New Roman" w:hAnsi="Times New Roman"/>
                <w:b w:val="0"/>
                <w:szCs w:val="24"/>
                <w:u w:val="single"/>
                <w:lang w:val="ru-RU"/>
              </w:rPr>
              <w:t>октября</w:t>
            </w:r>
            <w:r w:rsidR="00980F5F" w:rsidRPr="002040B6">
              <w:rPr>
                <w:rFonts w:ascii="Times New Roman" w:hAnsi="Times New Roman"/>
                <w:b w:val="0"/>
                <w:szCs w:val="24"/>
                <w:u w:val="single"/>
                <w:lang w:val="ru-RU"/>
              </w:rPr>
              <w:t xml:space="preserve"> 2023 г.</w:t>
            </w:r>
          </w:p>
        </w:tc>
        <w:tc>
          <w:tcPr>
            <w:tcW w:w="3190" w:type="dxa"/>
          </w:tcPr>
          <w:p w:rsidR="00980F5F" w:rsidRPr="00562083" w:rsidRDefault="00980F5F" w:rsidP="00FD485C">
            <w:pPr>
              <w:pStyle w:val="MinorHeading"/>
              <w:keepNext w:val="0"/>
              <w:keepLines w:val="0"/>
              <w:spacing w:before="0" w:after="0" w:line="240" w:lineRule="auto"/>
              <w:rPr>
                <w:rFonts w:ascii="Times New Roman" w:hAnsi="Times New Roman"/>
                <w:b w:val="0"/>
                <w:szCs w:val="24"/>
                <w:lang w:val="ru-RU"/>
              </w:rPr>
            </w:pPr>
            <w:r w:rsidRPr="00562083">
              <w:rPr>
                <w:rFonts w:ascii="Times New Roman" w:hAnsi="Times New Roman"/>
                <w:b w:val="0"/>
                <w:szCs w:val="24"/>
                <w:lang w:val="ru-RU"/>
              </w:rPr>
              <w:t>п. Тура</w:t>
            </w:r>
          </w:p>
        </w:tc>
        <w:tc>
          <w:tcPr>
            <w:tcW w:w="3190" w:type="dxa"/>
          </w:tcPr>
          <w:p w:rsidR="00980F5F" w:rsidRPr="002040B6" w:rsidRDefault="00980F5F" w:rsidP="002040B6">
            <w:pPr>
              <w:pStyle w:val="MinorHeading"/>
              <w:keepNext w:val="0"/>
              <w:keepLines w:val="0"/>
              <w:spacing w:before="0" w:after="0" w:line="240" w:lineRule="auto"/>
              <w:jc w:val="right"/>
              <w:rPr>
                <w:rFonts w:ascii="Times New Roman" w:hAnsi="Times New Roman"/>
                <w:b w:val="0"/>
                <w:szCs w:val="24"/>
                <w:u w:val="single"/>
                <w:lang w:val="ru-RU"/>
              </w:rPr>
            </w:pPr>
            <w:r w:rsidRPr="002040B6">
              <w:rPr>
                <w:rFonts w:ascii="Times New Roman" w:hAnsi="Times New Roman"/>
                <w:b w:val="0"/>
                <w:szCs w:val="24"/>
                <w:u w:val="single"/>
                <w:lang w:val="ru-RU"/>
              </w:rPr>
              <w:t xml:space="preserve">№ </w:t>
            </w:r>
            <w:r w:rsidR="002040B6" w:rsidRPr="002040B6">
              <w:rPr>
                <w:rFonts w:ascii="Times New Roman" w:hAnsi="Times New Roman"/>
                <w:b w:val="0"/>
                <w:szCs w:val="24"/>
                <w:u w:val="single"/>
                <w:lang w:val="ru-RU"/>
              </w:rPr>
              <w:t>206</w:t>
            </w:r>
            <w:r w:rsidR="00562083" w:rsidRPr="002040B6">
              <w:rPr>
                <w:rFonts w:ascii="Times New Roman" w:hAnsi="Times New Roman"/>
                <w:b w:val="0"/>
                <w:szCs w:val="24"/>
                <w:u w:val="single"/>
                <w:lang w:val="ru-RU"/>
              </w:rPr>
              <w:t xml:space="preserve"> - п</w:t>
            </w:r>
          </w:p>
        </w:tc>
      </w:tr>
    </w:tbl>
    <w:p w:rsidR="00D21981" w:rsidRPr="00497DF8" w:rsidRDefault="00D21981" w:rsidP="00562083">
      <w:pPr>
        <w:ind w:left="-284"/>
        <w:rPr>
          <w:b/>
          <w:w w:val="80"/>
          <w:position w:val="4"/>
          <w:sz w:val="24"/>
          <w:szCs w:val="24"/>
        </w:rPr>
      </w:pPr>
    </w:p>
    <w:p w:rsidR="00DD4BF3" w:rsidRPr="003B3062" w:rsidRDefault="00DD4BF3" w:rsidP="003B3062">
      <w:pPr>
        <w:ind w:left="-284"/>
        <w:jc w:val="both"/>
        <w:rPr>
          <w:sz w:val="24"/>
          <w:szCs w:val="24"/>
        </w:rPr>
      </w:pPr>
      <w:r w:rsidRPr="003B3062">
        <w:rPr>
          <w:sz w:val="24"/>
          <w:szCs w:val="24"/>
        </w:rPr>
        <w:t>Об утверждении регламента</w:t>
      </w:r>
    </w:p>
    <w:p w:rsidR="003B3062" w:rsidRPr="003B3062" w:rsidRDefault="00DD4BF3" w:rsidP="003B3062">
      <w:pPr>
        <w:ind w:left="-284"/>
        <w:jc w:val="both"/>
        <w:rPr>
          <w:color w:val="000000"/>
          <w:sz w:val="24"/>
          <w:szCs w:val="24"/>
        </w:rPr>
      </w:pPr>
      <w:r w:rsidRPr="003B3062">
        <w:rPr>
          <w:sz w:val="24"/>
          <w:szCs w:val="24"/>
        </w:rPr>
        <w:t xml:space="preserve">реализации </w:t>
      </w:r>
      <w:r w:rsidR="003B3062" w:rsidRPr="003B3062">
        <w:rPr>
          <w:color w:val="000000"/>
          <w:sz w:val="24"/>
          <w:szCs w:val="24"/>
        </w:rPr>
        <w:t>полномочий</w:t>
      </w:r>
    </w:p>
    <w:p w:rsidR="00DD4BF3" w:rsidRPr="003B3062" w:rsidRDefault="003B3062" w:rsidP="003B3062">
      <w:pPr>
        <w:ind w:left="-284"/>
        <w:jc w:val="both"/>
        <w:rPr>
          <w:sz w:val="24"/>
          <w:szCs w:val="24"/>
        </w:rPr>
      </w:pPr>
      <w:r w:rsidRPr="003B3062">
        <w:rPr>
          <w:iCs/>
          <w:color w:val="000000"/>
          <w:sz w:val="24"/>
          <w:szCs w:val="24"/>
        </w:rPr>
        <w:t>администратора доходов</w:t>
      </w:r>
    </w:p>
    <w:p w:rsidR="00DD4BF3" w:rsidRPr="003B3062" w:rsidRDefault="00DD4BF3" w:rsidP="003B3062">
      <w:pPr>
        <w:ind w:left="-284"/>
        <w:jc w:val="both"/>
        <w:rPr>
          <w:sz w:val="24"/>
          <w:szCs w:val="24"/>
        </w:rPr>
      </w:pPr>
      <w:r w:rsidRPr="003B3062">
        <w:rPr>
          <w:sz w:val="24"/>
          <w:szCs w:val="24"/>
        </w:rPr>
        <w:t xml:space="preserve">по взысканию </w:t>
      </w:r>
      <w:proofErr w:type="gramStart"/>
      <w:r w:rsidRPr="003B3062">
        <w:rPr>
          <w:sz w:val="24"/>
          <w:szCs w:val="24"/>
        </w:rPr>
        <w:t>дебиторской</w:t>
      </w:r>
      <w:proofErr w:type="gramEnd"/>
    </w:p>
    <w:p w:rsidR="00DD4BF3" w:rsidRPr="003B3062" w:rsidRDefault="00DD4BF3" w:rsidP="003B3062">
      <w:pPr>
        <w:ind w:left="-284"/>
        <w:jc w:val="both"/>
        <w:rPr>
          <w:sz w:val="24"/>
          <w:szCs w:val="24"/>
        </w:rPr>
      </w:pPr>
      <w:r w:rsidRPr="003B3062">
        <w:rPr>
          <w:sz w:val="24"/>
          <w:szCs w:val="24"/>
        </w:rPr>
        <w:t>задолженности по платежам</w:t>
      </w:r>
    </w:p>
    <w:p w:rsidR="003B3062" w:rsidRDefault="003B3062" w:rsidP="003B3062">
      <w:pPr>
        <w:ind w:left="-284"/>
        <w:jc w:val="both"/>
        <w:rPr>
          <w:sz w:val="24"/>
          <w:szCs w:val="24"/>
        </w:rPr>
      </w:pPr>
      <w:r>
        <w:rPr>
          <w:sz w:val="24"/>
          <w:szCs w:val="24"/>
        </w:rPr>
        <w:t>в бюджет, пеням и штрафам</w:t>
      </w:r>
    </w:p>
    <w:p w:rsidR="003B3062" w:rsidRDefault="00DD4BF3" w:rsidP="003B3062">
      <w:pPr>
        <w:ind w:left="-284"/>
        <w:jc w:val="both"/>
        <w:rPr>
          <w:sz w:val="24"/>
          <w:szCs w:val="24"/>
        </w:rPr>
      </w:pPr>
      <w:r w:rsidRPr="003B3062">
        <w:rPr>
          <w:sz w:val="24"/>
          <w:szCs w:val="24"/>
        </w:rPr>
        <w:t>по ним</w:t>
      </w:r>
      <w:r w:rsidR="003B3062">
        <w:rPr>
          <w:sz w:val="24"/>
          <w:szCs w:val="24"/>
        </w:rPr>
        <w:t xml:space="preserve"> </w:t>
      </w:r>
      <w:r w:rsidR="003B3062" w:rsidRPr="003B3062">
        <w:rPr>
          <w:color w:val="000000"/>
          <w:sz w:val="24"/>
          <w:szCs w:val="24"/>
        </w:rPr>
        <w:t xml:space="preserve">в </w:t>
      </w:r>
      <w:r w:rsidR="003B3062" w:rsidRPr="003B3062">
        <w:rPr>
          <w:sz w:val="24"/>
          <w:szCs w:val="24"/>
        </w:rPr>
        <w:t>Администрации</w:t>
      </w:r>
    </w:p>
    <w:p w:rsidR="003B3062" w:rsidRPr="003B3062" w:rsidRDefault="003B3062" w:rsidP="003B3062">
      <w:pPr>
        <w:ind w:left="-284"/>
        <w:jc w:val="both"/>
        <w:rPr>
          <w:color w:val="000000"/>
          <w:sz w:val="24"/>
          <w:szCs w:val="24"/>
        </w:rPr>
      </w:pPr>
      <w:r w:rsidRPr="003B3062">
        <w:rPr>
          <w:color w:val="000000"/>
          <w:sz w:val="24"/>
          <w:szCs w:val="24"/>
        </w:rPr>
        <w:t>сельского</w:t>
      </w:r>
      <w:r>
        <w:rPr>
          <w:color w:val="000000"/>
          <w:sz w:val="24"/>
          <w:szCs w:val="24"/>
        </w:rPr>
        <w:t xml:space="preserve"> </w:t>
      </w:r>
      <w:r w:rsidRPr="003B3062">
        <w:rPr>
          <w:color w:val="000000"/>
          <w:sz w:val="24"/>
          <w:szCs w:val="24"/>
        </w:rPr>
        <w:t>поселения посёлка Тура</w:t>
      </w:r>
    </w:p>
    <w:p w:rsidR="003B3062" w:rsidRPr="003B3062" w:rsidRDefault="003B3062" w:rsidP="003B3062">
      <w:pPr>
        <w:ind w:left="-284"/>
        <w:jc w:val="both"/>
        <w:rPr>
          <w:color w:val="000000"/>
          <w:sz w:val="24"/>
          <w:szCs w:val="24"/>
        </w:rPr>
      </w:pPr>
      <w:r w:rsidRPr="003B3062">
        <w:rPr>
          <w:color w:val="000000"/>
          <w:sz w:val="24"/>
          <w:szCs w:val="24"/>
        </w:rPr>
        <w:t>Эвенкийского муниципального</w:t>
      </w:r>
    </w:p>
    <w:p w:rsidR="003B3062" w:rsidRPr="003B3062" w:rsidRDefault="003B3062" w:rsidP="003B3062">
      <w:pPr>
        <w:ind w:left="-284"/>
        <w:jc w:val="both"/>
        <w:rPr>
          <w:sz w:val="24"/>
          <w:szCs w:val="24"/>
        </w:rPr>
      </w:pPr>
      <w:r w:rsidRPr="003B3062">
        <w:rPr>
          <w:color w:val="000000"/>
          <w:sz w:val="24"/>
          <w:szCs w:val="24"/>
        </w:rPr>
        <w:t>района Красноярского края</w:t>
      </w:r>
    </w:p>
    <w:p w:rsidR="00980F5F" w:rsidRPr="00D21981" w:rsidRDefault="00980F5F" w:rsidP="00AB479D">
      <w:pPr>
        <w:ind w:left="-284"/>
        <w:rPr>
          <w:sz w:val="24"/>
          <w:szCs w:val="24"/>
        </w:rPr>
      </w:pPr>
    </w:p>
    <w:p w:rsidR="0094125D" w:rsidRDefault="0094125D" w:rsidP="0094125D">
      <w:pPr>
        <w:autoSpaceDE w:val="0"/>
        <w:autoSpaceDN w:val="0"/>
        <w:adjustRightInd w:val="0"/>
        <w:ind w:left="-284" w:firstLine="284"/>
        <w:jc w:val="both"/>
        <w:rPr>
          <w:sz w:val="24"/>
          <w:szCs w:val="24"/>
        </w:rPr>
      </w:pPr>
    </w:p>
    <w:p w:rsidR="0094125D" w:rsidRPr="0094125D" w:rsidRDefault="005E2599" w:rsidP="0094125D">
      <w:pPr>
        <w:autoSpaceDE w:val="0"/>
        <w:autoSpaceDN w:val="0"/>
        <w:adjustRightInd w:val="0"/>
        <w:ind w:left="-284" w:firstLine="284"/>
        <w:jc w:val="both"/>
        <w:rPr>
          <w:sz w:val="24"/>
          <w:szCs w:val="24"/>
        </w:rPr>
      </w:pPr>
      <w:r w:rsidRPr="005E2599">
        <w:rPr>
          <w:sz w:val="24"/>
          <w:szCs w:val="24"/>
        </w:rPr>
        <w:t xml:space="preserve">В соответствии со статьей 160.1 Бюджетного кодекса Российской Федерации, 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w:t>
      </w:r>
      <w:r w:rsidRPr="0094125D">
        <w:rPr>
          <w:sz w:val="24"/>
          <w:szCs w:val="24"/>
        </w:rPr>
        <w:t xml:space="preserve">взысканию дебиторской задолженности по платежам в бюджет, пеням и штрафам по ним», </w:t>
      </w:r>
      <w:r w:rsidRPr="0094125D">
        <w:rPr>
          <w:iCs/>
          <w:sz w:val="24"/>
          <w:szCs w:val="24"/>
        </w:rPr>
        <w:t xml:space="preserve">руководствуясь Уставом </w:t>
      </w:r>
      <w:r w:rsidRPr="0094125D">
        <w:rPr>
          <w:sz w:val="24"/>
          <w:szCs w:val="24"/>
        </w:rPr>
        <w:t xml:space="preserve">сельского </w:t>
      </w:r>
      <w:proofErr w:type="gramStart"/>
      <w:r w:rsidRPr="0094125D">
        <w:rPr>
          <w:sz w:val="24"/>
          <w:szCs w:val="24"/>
        </w:rPr>
        <w:t>поселения</w:t>
      </w:r>
      <w:proofErr w:type="gramEnd"/>
      <w:r w:rsidRPr="0094125D">
        <w:rPr>
          <w:sz w:val="24"/>
          <w:szCs w:val="24"/>
        </w:rPr>
        <w:t xml:space="preserve"> посёлок Тура Эвенкийского муниципального района Красноярского края</w:t>
      </w:r>
      <w:r w:rsidRPr="0094125D">
        <w:rPr>
          <w:i/>
          <w:iCs/>
          <w:sz w:val="24"/>
          <w:szCs w:val="24"/>
        </w:rPr>
        <w:t>,</w:t>
      </w:r>
      <w:r w:rsidRPr="0094125D">
        <w:rPr>
          <w:iCs/>
          <w:sz w:val="24"/>
          <w:szCs w:val="24"/>
        </w:rPr>
        <w:t xml:space="preserve"> </w:t>
      </w:r>
      <w:r w:rsidR="00A83AC1" w:rsidRPr="0094125D">
        <w:rPr>
          <w:sz w:val="24"/>
          <w:szCs w:val="24"/>
        </w:rPr>
        <w:t>ПОСТАНОВЛЯЮ:</w:t>
      </w:r>
    </w:p>
    <w:p w:rsidR="0094125D" w:rsidRPr="0094125D" w:rsidRDefault="005E2599" w:rsidP="0094125D">
      <w:pPr>
        <w:autoSpaceDE w:val="0"/>
        <w:autoSpaceDN w:val="0"/>
        <w:adjustRightInd w:val="0"/>
        <w:ind w:left="-284" w:firstLine="284"/>
        <w:jc w:val="both"/>
        <w:rPr>
          <w:sz w:val="24"/>
          <w:szCs w:val="24"/>
        </w:rPr>
      </w:pPr>
      <w:r w:rsidRPr="0094125D">
        <w:rPr>
          <w:sz w:val="24"/>
          <w:szCs w:val="24"/>
        </w:rPr>
        <w:t xml:space="preserve">1. Утвердить прилагаемый </w:t>
      </w:r>
      <w:r w:rsidR="00D6346D" w:rsidRPr="0094125D">
        <w:rPr>
          <w:sz w:val="24"/>
          <w:szCs w:val="24"/>
        </w:rPr>
        <w:t xml:space="preserve">регламент </w:t>
      </w:r>
      <w:r w:rsidR="0094125D" w:rsidRPr="0094125D">
        <w:rPr>
          <w:color w:val="000000"/>
          <w:sz w:val="24"/>
          <w:szCs w:val="24"/>
        </w:rPr>
        <w:t xml:space="preserve">реализации полномочий </w:t>
      </w:r>
      <w:r w:rsidR="0094125D" w:rsidRPr="0094125D">
        <w:rPr>
          <w:iCs/>
          <w:color w:val="000000"/>
          <w:sz w:val="24"/>
          <w:szCs w:val="24"/>
        </w:rPr>
        <w:t xml:space="preserve">администратора доходов </w:t>
      </w:r>
      <w:r w:rsidR="0094125D" w:rsidRPr="0094125D">
        <w:rPr>
          <w:color w:val="000000"/>
          <w:sz w:val="24"/>
          <w:szCs w:val="24"/>
        </w:rPr>
        <w:t xml:space="preserve">по взысканию дебиторской задолженности по платежам в бюджет, пеням и штрафам по ним </w:t>
      </w:r>
      <w:proofErr w:type="gramStart"/>
      <w:r w:rsidR="0094125D" w:rsidRPr="0094125D">
        <w:rPr>
          <w:color w:val="000000"/>
          <w:sz w:val="24"/>
          <w:szCs w:val="24"/>
        </w:rPr>
        <w:t>в</w:t>
      </w:r>
      <w:proofErr w:type="gramEnd"/>
      <w:r w:rsidR="0094125D" w:rsidRPr="0094125D">
        <w:rPr>
          <w:color w:val="000000"/>
          <w:sz w:val="24"/>
          <w:szCs w:val="24"/>
        </w:rPr>
        <w:t xml:space="preserve"> </w:t>
      </w:r>
      <w:proofErr w:type="gramStart"/>
      <w:r w:rsidR="0094125D" w:rsidRPr="0094125D">
        <w:rPr>
          <w:sz w:val="24"/>
          <w:szCs w:val="24"/>
        </w:rPr>
        <w:t>Администрацией</w:t>
      </w:r>
      <w:proofErr w:type="gramEnd"/>
      <w:r w:rsidR="0094125D" w:rsidRPr="0094125D">
        <w:rPr>
          <w:sz w:val="24"/>
          <w:szCs w:val="24"/>
        </w:rPr>
        <w:t xml:space="preserve"> </w:t>
      </w:r>
      <w:r w:rsidR="0094125D" w:rsidRPr="0094125D">
        <w:rPr>
          <w:color w:val="000000"/>
          <w:sz w:val="24"/>
          <w:szCs w:val="24"/>
        </w:rPr>
        <w:t>сельского поселения посёлка Тура Эвенкийского муниципального района</w:t>
      </w:r>
    </w:p>
    <w:p w:rsidR="005E2599" w:rsidRPr="0094125D" w:rsidRDefault="0094125D" w:rsidP="005E2599">
      <w:pPr>
        <w:ind w:left="-284"/>
        <w:jc w:val="both"/>
        <w:rPr>
          <w:sz w:val="24"/>
          <w:szCs w:val="24"/>
        </w:rPr>
      </w:pPr>
      <w:r w:rsidRPr="0094125D">
        <w:rPr>
          <w:color w:val="000000"/>
          <w:sz w:val="24"/>
          <w:szCs w:val="24"/>
        </w:rPr>
        <w:t xml:space="preserve">Красноярского края </w:t>
      </w:r>
      <w:r w:rsidR="00D6346D" w:rsidRPr="0094125D">
        <w:rPr>
          <w:sz w:val="24"/>
          <w:szCs w:val="24"/>
        </w:rPr>
        <w:t xml:space="preserve">согласно </w:t>
      </w:r>
      <w:r w:rsidR="00D6346D" w:rsidRPr="0094125D">
        <w:rPr>
          <w:bCs/>
          <w:color w:val="000000"/>
          <w:sz w:val="24"/>
          <w:szCs w:val="24"/>
        </w:rPr>
        <w:t>Приложени</w:t>
      </w:r>
      <w:r w:rsidR="00AB479D" w:rsidRPr="0094125D">
        <w:rPr>
          <w:bCs/>
          <w:color w:val="000000"/>
          <w:sz w:val="24"/>
          <w:szCs w:val="24"/>
        </w:rPr>
        <w:t>ю</w:t>
      </w:r>
      <w:r w:rsidR="00D6346D" w:rsidRPr="0094125D">
        <w:rPr>
          <w:bCs/>
          <w:color w:val="000000"/>
          <w:sz w:val="24"/>
          <w:szCs w:val="24"/>
        </w:rPr>
        <w:t>.</w:t>
      </w:r>
    </w:p>
    <w:p w:rsidR="005E2599" w:rsidRPr="0094125D" w:rsidRDefault="005E2599" w:rsidP="005E2599">
      <w:pPr>
        <w:ind w:left="-284" w:firstLine="284"/>
        <w:jc w:val="both"/>
        <w:rPr>
          <w:sz w:val="24"/>
          <w:szCs w:val="24"/>
        </w:rPr>
      </w:pPr>
      <w:r w:rsidRPr="0094125D">
        <w:rPr>
          <w:sz w:val="24"/>
          <w:szCs w:val="24"/>
        </w:rPr>
        <w:t xml:space="preserve">2. </w:t>
      </w:r>
      <w:proofErr w:type="gramStart"/>
      <w:r w:rsidRPr="0094125D">
        <w:rPr>
          <w:sz w:val="24"/>
          <w:szCs w:val="24"/>
        </w:rPr>
        <w:t>Контроль за</w:t>
      </w:r>
      <w:proofErr w:type="gramEnd"/>
      <w:r w:rsidRPr="0094125D">
        <w:rPr>
          <w:sz w:val="24"/>
          <w:szCs w:val="24"/>
        </w:rPr>
        <w:t xml:space="preserve"> исполнением данного Постановления </w:t>
      </w:r>
      <w:r w:rsidRPr="0094125D">
        <w:rPr>
          <w:color w:val="000000"/>
          <w:sz w:val="24"/>
          <w:szCs w:val="24"/>
        </w:rPr>
        <w:t>оставляю за собой</w:t>
      </w:r>
      <w:r w:rsidRPr="0094125D">
        <w:rPr>
          <w:sz w:val="24"/>
          <w:szCs w:val="24"/>
        </w:rPr>
        <w:t>.</w:t>
      </w:r>
    </w:p>
    <w:p w:rsidR="005E2599" w:rsidRPr="005E2599" w:rsidRDefault="005E2599" w:rsidP="00562083">
      <w:pPr>
        <w:ind w:left="-284" w:firstLine="284"/>
        <w:jc w:val="both"/>
        <w:rPr>
          <w:sz w:val="24"/>
          <w:szCs w:val="24"/>
        </w:rPr>
      </w:pPr>
      <w:r w:rsidRPr="0094125D">
        <w:rPr>
          <w:sz w:val="24"/>
          <w:szCs w:val="24"/>
        </w:rPr>
        <w:t>3. Постановление вступает в силу со дня подписания и подлежит опубликованию в периодичес</w:t>
      </w:r>
      <w:r w:rsidRPr="00D6346D">
        <w:rPr>
          <w:sz w:val="24"/>
          <w:szCs w:val="24"/>
        </w:rPr>
        <w:t>ком печатном средстве массовой информации</w:t>
      </w:r>
      <w:r w:rsidRPr="005E2599">
        <w:rPr>
          <w:sz w:val="24"/>
          <w:szCs w:val="24"/>
        </w:rPr>
        <w:t xml:space="preserve"> «Официальный вестник Эвенкийского муниципального района»</w:t>
      </w:r>
      <w:r w:rsidRPr="005E2599">
        <w:rPr>
          <w:color w:val="000000"/>
          <w:sz w:val="24"/>
          <w:szCs w:val="24"/>
        </w:rPr>
        <w:t>,</w:t>
      </w:r>
      <w:r w:rsidRPr="005E2599">
        <w:rPr>
          <w:sz w:val="24"/>
          <w:szCs w:val="24"/>
        </w:rPr>
        <w:t xml:space="preserve"> размещению в сети интернет на официальном сайте Администрации посёлка Тура (</w:t>
      </w:r>
      <w:hyperlink r:id="rId8" w:history="1">
        <w:proofErr w:type="spellStart"/>
        <w:r w:rsidRPr="005E2599">
          <w:rPr>
            <w:rStyle w:val="a9"/>
            <w:color w:val="auto"/>
            <w:sz w:val="24"/>
            <w:szCs w:val="24"/>
            <w:lang w:val="en-US"/>
          </w:rPr>
          <w:t>tura</w:t>
        </w:r>
        <w:proofErr w:type="spellEnd"/>
        <w:r w:rsidRPr="005E2599">
          <w:rPr>
            <w:rStyle w:val="a9"/>
            <w:color w:val="auto"/>
            <w:sz w:val="24"/>
            <w:szCs w:val="24"/>
          </w:rPr>
          <w:t>-</w:t>
        </w:r>
        <w:r w:rsidRPr="005E2599">
          <w:rPr>
            <w:rStyle w:val="a9"/>
            <w:color w:val="auto"/>
            <w:sz w:val="24"/>
            <w:szCs w:val="24"/>
            <w:lang w:val="en-US"/>
          </w:rPr>
          <w:t>r</w:t>
        </w:r>
        <w:r w:rsidRPr="005E2599">
          <w:rPr>
            <w:rStyle w:val="a9"/>
            <w:color w:val="auto"/>
            <w:sz w:val="24"/>
            <w:szCs w:val="24"/>
          </w:rPr>
          <w:t>04.</w:t>
        </w:r>
        <w:proofErr w:type="spellStart"/>
        <w:r w:rsidRPr="005E2599">
          <w:rPr>
            <w:rStyle w:val="a9"/>
            <w:color w:val="auto"/>
            <w:sz w:val="24"/>
            <w:szCs w:val="24"/>
            <w:lang w:val="en-US"/>
          </w:rPr>
          <w:t>gosweb</w:t>
        </w:r>
        <w:proofErr w:type="spellEnd"/>
        <w:r w:rsidRPr="005E2599">
          <w:rPr>
            <w:rStyle w:val="a9"/>
            <w:color w:val="auto"/>
            <w:sz w:val="24"/>
            <w:szCs w:val="24"/>
          </w:rPr>
          <w:t>.</w:t>
        </w:r>
        <w:proofErr w:type="spellStart"/>
        <w:r w:rsidRPr="005E2599">
          <w:rPr>
            <w:rStyle w:val="a9"/>
            <w:color w:val="auto"/>
            <w:sz w:val="24"/>
            <w:szCs w:val="24"/>
            <w:lang w:val="en-US"/>
          </w:rPr>
          <w:t>gosuslugi</w:t>
        </w:r>
        <w:proofErr w:type="spellEnd"/>
        <w:r w:rsidRPr="005E2599">
          <w:rPr>
            <w:rStyle w:val="a9"/>
            <w:color w:val="auto"/>
            <w:sz w:val="24"/>
            <w:szCs w:val="24"/>
          </w:rPr>
          <w:t>.</w:t>
        </w:r>
        <w:proofErr w:type="spellStart"/>
        <w:r w:rsidRPr="005E2599">
          <w:rPr>
            <w:rStyle w:val="a9"/>
            <w:color w:val="auto"/>
            <w:sz w:val="24"/>
            <w:szCs w:val="24"/>
            <w:lang w:val="en-US"/>
          </w:rPr>
          <w:t>ru</w:t>
        </w:r>
        <w:proofErr w:type="spellEnd"/>
      </w:hyperlink>
      <w:r w:rsidRPr="005E2599">
        <w:rPr>
          <w:sz w:val="24"/>
          <w:szCs w:val="24"/>
        </w:rPr>
        <w:t>).</w:t>
      </w:r>
    </w:p>
    <w:p w:rsidR="005E2599" w:rsidRPr="005E2599" w:rsidRDefault="005E2599" w:rsidP="00562083">
      <w:pPr>
        <w:ind w:left="-284"/>
        <w:jc w:val="both"/>
        <w:rPr>
          <w:sz w:val="24"/>
          <w:szCs w:val="24"/>
        </w:rPr>
      </w:pPr>
    </w:p>
    <w:p w:rsidR="00562083" w:rsidRDefault="00562083" w:rsidP="00562083">
      <w:pPr>
        <w:ind w:left="-284"/>
        <w:jc w:val="both"/>
        <w:rPr>
          <w:sz w:val="24"/>
          <w:szCs w:val="24"/>
        </w:rPr>
      </w:pPr>
    </w:p>
    <w:p w:rsidR="00562083" w:rsidRPr="005E2599" w:rsidRDefault="00562083" w:rsidP="00562083">
      <w:pPr>
        <w:ind w:left="-284"/>
        <w:jc w:val="both"/>
        <w:rPr>
          <w:sz w:val="24"/>
          <w:szCs w:val="24"/>
        </w:rPr>
      </w:pPr>
    </w:p>
    <w:p w:rsidR="00562083" w:rsidRDefault="00562083" w:rsidP="00562083">
      <w:pPr>
        <w:ind w:left="-284"/>
        <w:jc w:val="both"/>
        <w:rPr>
          <w:sz w:val="24"/>
          <w:szCs w:val="24"/>
        </w:rPr>
      </w:pPr>
      <w:proofErr w:type="gramStart"/>
      <w:r>
        <w:rPr>
          <w:sz w:val="24"/>
          <w:szCs w:val="24"/>
        </w:rPr>
        <w:t>Исполняющий</w:t>
      </w:r>
      <w:proofErr w:type="gramEnd"/>
      <w:r>
        <w:rPr>
          <w:sz w:val="24"/>
          <w:szCs w:val="24"/>
        </w:rPr>
        <w:t xml:space="preserve"> обязанности</w:t>
      </w:r>
    </w:p>
    <w:p w:rsidR="00562083" w:rsidRPr="00D21981" w:rsidRDefault="00562083" w:rsidP="00562083">
      <w:pPr>
        <w:ind w:left="-284"/>
        <w:jc w:val="both"/>
        <w:rPr>
          <w:sz w:val="24"/>
          <w:szCs w:val="24"/>
        </w:rPr>
      </w:pPr>
      <w:r w:rsidRPr="00D21981">
        <w:rPr>
          <w:sz w:val="24"/>
          <w:szCs w:val="24"/>
        </w:rPr>
        <w:t>Глав</w:t>
      </w:r>
      <w:r>
        <w:rPr>
          <w:sz w:val="24"/>
          <w:szCs w:val="24"/>
        </w:rPr>
        <w:t>ы</w:t>
      </w:r>
      <w:r w:rsidRPr="00D21981">
        <w:rPr>
          <w:sz w:val="24"/>
          <w:szCs w:val="24"/>
        </w:rPr>
        <w:t xml:space="preserve"> посёлка Тура</w:t>
      </w:r>
      <w:r w:rsidRPr="00D21981">
        <w:rPr>
          <w:sz w:val="24"/>
          <w:szCs w:val="24"/>
        </w:rPr>
        <w:tab/>
      </w:r>
      <w:r w:rsidRPr="00D21981">
        <w:rPr>
          <w:sz w:val="24"/>
          <w:szCs w:val="24"/>
        </w:rPr>
        <w:tab/>
      </w:r>
      <w:r w:rsidRPr="00D21981">
        <w:rPr>
          <w:sz w:val="24"/>
          <w:szCs w:val="24"/>
        </w:rPr>
        <w:tab/>
      </w:r>
      <w:r w:rsidRPr="00D21981">
        <w:rPr>
          <w:sz w:val="24"/>
          <w:szCs w:val="24"/>
        </w:rPr>
        <w:tab/>
      </w:r>
      <w:r>
        <w:rPr>
          <w:sz w:val="24"/>
          <w:szCs w:val="24"/>
        </w:rPr>
        <w:tab/>
      </w:r>
      <w:r w:rsidRPr="00D21981">
        <w:rPr>
          <w:sz w:val="24"/>
          <w:szCs w:val="24"/>
        </w:rPr>
        <w:tab/>
      </w:r>
      <w:r w:rsidRPr="00D21981">
        <w:rPr>
          <w:sz w:val="24"/>
          <w:szCs w:val="24"/>
        </w:rPr>
        <w:tab/>
      </w:r>
      <w:r w:rsidRPr="00D21981">
        <w:rPr>
          <w:sz w:val="24"/>
          <w:szCs w:val="24"/>
        </w:rPr>
        <w:tab/>
      </w:r>
      <w:r w:rsidRPr="00D21981">
        <w:rPr>
          <w:sz w:val="24"/>
          <w:szCs w:val="24"/>
        </w:rPr>
        <w:tab/>
      </w:r>
      <w:r>
        <w:rPr>
          <w:sz w:val="24"/>
          <w:szCs w:val="24"/>
        </w:rPr>
        <w:t>И.П. Власюк</w:t>
      </w:r>
    </w:p>
    <w:p w:rsidR="001D3604" w:rsidRDefault="001D3604" w:rsidP="002C6A0A">
      <w:pPr>
        <w:ind w:left="-284"/>
        <w:rPr>
          <w:sz w:val="24"/>
          <w:szCs w:val="24"/>
        </w:rPr>
      </w:pPr>
    </w:p>
    <w:p w:rsidR="002C6A0A" w:rsidRDefault="002C6A0A" w:rsidP="002C6A0A">
      <w:pPr>
        <w:ind w:left="-284"/>
        <w:rPr>
          <w:sz w:val="24"/>
          <w:szCs w:val="24"/>
        </w:rPr>
      </w:pPr>
    </w:p>
    <w:p w:rsidR="00D21981" w:rsidRPr="003263E5" w:rsidRDefault="00A83AC1" w:rsidP="002C6A0A">
      <w:pPr>
        <w:ind w:left="-284"/>
        <w:jc w:val="right"/>
        <w:rPr>
          <w:sz w:val="24"/>
          <w:szCs w:val="24"/>
        </w:rPr>
      </w:pPr>
      <w:r w:rsidRPr="003263E5">
        <w:rPr>
          <w:sz w:val="24"/>
          <w:szCs w:val="24"/>
        </w:rPr>
        <w:lastRenderedPageBreak/>
        <w:t>Приложение</w:t>
      </w:r>
      <w:r w:rsidR="00D21981" w:rsidRPr="003263E5">
        <w:rPr>
          <w:sz w:val="24"/>
          <w:szCs w:val="24"/>
        </w:rPr>
        <w:t xml:space="preserve"> </w:t>
      </w:r>
      <w:r w:rsidRPr="003263E5">
        <w:rPr>
          <w:sz w:val="24"/>
          <w:szCs w:val="24"/>
        </w:rPr>
        <w:t>к Постановлению</w:t>
      </w:r>
    </w:p>
    <w:p w:rsidR="00A83AC1" w:rsidRPr="003263E5" w:rsidRDefault="00A83AC1" w:rsidP="002C6A0A">
      <w:pPr>
        <w:ind w:left="-284"/>
        <w:jc w:val="right"/>
        <w:rPr>
          <w:sz w:val="24"/>
          <w:szCs w:val="24"/>
        </w:rPr>
      </w:pPr>
      <w:r w:rsidRPr="003263E5">
        <w:rPr>
          <w:sz w:val="24"/>
          <w:szCs w:val="24"/>
        </w:rPr>
        <w:t>Администрации посёлка Тура</w:t>
      </w:r>
    </w:p>
    <w:p w:rsidR="00A83AC1" w:rsidRPr="002040B6" w:rsidRDefault="00A83AC1" w:rsidP="002C6A0A">
      <w:pPr>
        <w:ind w:left="-284"/>
        <w:jc w:val="right"/>
        <w:rPr>
          <w:sz w:val="24"/>
          <w:szCs w:val="24"/>
          <w:u w:val="single"/>
        </w:rPr>
      </w:pPr>
      <w:r w:rsidRPr="003263E5">
        <w:rPr>
          <w:sz w:val="24"/>
          <w:szCs w:val="24"/>
        </w:rPr>
        <w:t xml:space="preserve">от </w:t>
      </w:r>
      <w:r w:rsidRPr="002040B6">
        <w:rPr>
          <w:sz w:val="24"/>
          <w:szCs w:val="24"/>
          <w:u w:val="single"/>
        </w:rPr>
        <w:t>«</w:t>
      </w:r>
      <w:r w:rsidR="002040B6" w:rsidRPr="002040B6">
        <w:rPr>
          <w:sz w:val="24"/>
          <w:szCs w:val="24"/>
          <w:u w:val="single"/>
        </w:rPr>
        <w:t>25</w:t>
      </w:r>
      <w:r w:rsidRPr="002040B6">
        <w:rPr>
          <w:sz w:val="24"/>
          <w:szCs w:val="24"/>
          <w:u w:val="single"/>
        </w:rPr>
        <w:t xml:space="preserve">» </w:t>
      </w:r>
      <w:r w:rsidR="002040B6" w:rsidRPr="002040B6">
        <w:rPr>
          <w:sz w:val="24"/>
          <w:szCs w:val="24"/>
          <w:u w:val="single"/>
        </w:rPr>
        <w:t>октября</w:t>
      </w:r>
      <w:r w:rsidRPr="002040B6">
        <w:rPr>
          <w:sz w:val="24"/>
          <w:szCs w:val="24"/>
          <w:u w:val="single"/>
        </w:rPr>
        <w:t xml:space="preserve"> 2023 г.</w:t>
      </w:r>
      <w:r w:rsidRPr="003263E5">
        <w:rPr>
          <w:sz w:val="24"/>
          <w:szCs w:val="24"/>
        </w:rPr>
        <w:t xml:space="preserve"> </w:t>
      </w:r>
      <w:r w:rsidR="002040B6">
        <w:rPr>
          <w:sz w:val="24"/>
          <w:szCs w:val="24"/>
        </w:rPr>
        <w:t xml:space="preserve"> </w:t>
      </w:r>
      <w:r w:rsidRPr="003263E5">
        <w:rPr>
          <w:sz w:val="24"/>
          <w:szCs w:val="24"/>
        </w:rPr>
        <w:t xml:space="preserve"> </w:t>
      </w:r>
      <w:r w:rsidRPr="002040B6">
        <w:rPr>
          <w:sz w:val="24"/>
          <w:szCs w:val="24"/>
          <w:u w:val="single"/>
        </w:rPr>
        <w:t xml:space="preserve">№ </w:t>
      </w:r>
      <w:r w:rsidR="002040B6" w:rsidRPr="002040B6">
        <w:rPr>
          <w:sz w:val="24"/>
          <w:szCs w:val="24"/>
          <w:u w:val="single"/>
        </w:rPr>
        <w:t>206-п</w:t>
      </w:r>
    </w:p>
    <w:p w:rsidR="00AB479D" w:rsidRPr="000C6C2A" w:rsidRDefault="00AB479D" w:rsidP="002C6A0A">
      <w:pPr>
        <w:ind w:left="-284"/>
        <w:rPr>
          <w:sz w:val="24"/>
          <w:szCs w:val="24"/>
        </w:rPr>
      </w:pPr>
    </w:p>
    <w:p w:rsidR="003B3062" w:rsidRPr="002040B6" w:rsidRDefault="000C6C2A" w:rsidP="003B3062">
      <w:pPr>
        <w:pStyle w:val="ad"/>
        <w:spacing w:after="0" w:line="240" w:lineRule="auto"/>
        <w:jc w:val="center"/>
        <w:rPr>
          <w:b/>
          <w:color w:val="000000"/>
          <w:sz w:val="24"/>
          <w:szCs w:val="24"/>
        </w:rPr>
      </w:pPr>
      <w:r w:rsidRPr="002040B6">
        <w:rPr>
          <w:b/>
          <w:color w:val="000000"/>
          <w:sz w:val="24"/>
          <w:szCs w:val="24"/>
        </w:rPr>
        <w:t>Регламент</w:t>
      </w:r>
    </w:p>
    <w:p w:rsidR="003B3062" w:rsidRPr="002040B6" w:rsidRDefault="000C6C2A" w:rsidP="000C6C2A">
      <w:pPr>
        <w:pStyle w:val="ad"/>
        <w:spacing w:after="0" w:line="240" w:lineRule="auto"/>
        <w:jc w:val="center"/>
        <w:rPr>
          <w:b/>
          <w:color w:val="000000"/>
          <w:sz w:val="24"/>
          <w:szCs w:val="24"/>
        </w:rPr>
      </w:pPr>
      <w:r w:rsidRPr="002040B6">
        <w:rPr>
          <w:b/>
          <w:color w:val="000000"/>
          <w:sz w:val="24"/>
          <w:szCs w:val="24"/>
        </w:rPr>
        <w:t xml:space="preserve">реализации полномочий </w:t>
      </w:r>
      <w:r w:rsidRPr="002040B6">
        <w:rPr>
          <w:b/>
          <w:iCs/>
          <w:color w:val="000000"/>
          <w:sz w:val="24"/>
          <w:szCs w:val="24"/>
        </w:rPr>
        <w:t xml:space="preserve">администратора доходов </w:t>
      </w:r>
      <w:r w:rsidRPr="002040B6">
        <w:rPr>
          <w:b/>
          <w:color w:val="000000"/>
          <w:sz w:val="24"/>
          <w:szCs w:val="24"/>
        </w:rPr>
        <w:t xml:space="preserve">по взысканию дебиторской задолженности по платежам в бюджет, пеням и штрафам по ним </w:t>
      </w:r>
      <w:proofErr w:type="gramStart"/>
      <w:r w:rsidRPr="002040B6">
        <w:rPr>
          <w:b/>
          <w:color w:val="000000"/>
          <w:sz w:val="24"/>
          <w:szCs w:val="24"/>
        </w:rPr>
        <w:t>в</w:t>
      </w:r>
      <w:proofErr w:type="gramEnd"/>
      <w:r w:rsidRPr="002040B6">
        <w:rPr>
          <w:b/>
          <w:color w:val="000000"/>
          <w:sz w:val="24"/>
          <w:szCs w:val="24"/>
        </w:rPr>
        <w:t xml:space="preserve"> </w:t>
      </w:r>
      <w:proofErr w:type="gramStart"/>
      <w:r w:rsidR="003B3062" w:rsidRPr="002040B6">
        <w:rPr>
          <w:b/>
          <w:sz w:val="24"/>
          <w:szCs w:val="24"/>
        </w:rPr>
        <w:t>Администрацией</w:t>
      </w:r>
      <w:proofErr w:type="gramEnd"/>
      <w:r w:rsidR="003B3062" w:rsidRPr="002040B6">
        <w:rPr>
          <w:b/>
          <w:sz w:val="24"/>
          <w:szCs w:val="24"/>
        </w:rPr>
        <w:t xml:space="preserve"> </w:t>
      </w:r>
      <w:r w:rsidR="003B3062" w:rsidRPr="002040B6">
        <w:rPr>
          <w:b/>
          <w:color w:val="000000"/>
          <w:sz w:val="24"/>
          <w:szCs w:val="24"/>
        </w:rPr>
        <w:t>сельского поселения посёлка Тура Эвенкийского муниципального района</w:t>
      </w:r>
    </w:p>
    <w:p w:rsidR="000C6C2A" w:rsidRPr="002040B6" w:rsidRDefault="003B3062" w:rsidP="000C6C2A">
      <w:pPr>
        <w:pStyle w:val="ad"/>
        <w:spacing w:after="0" w:line="240" w:lineRule="auto"/>
        <w:jc w:val="center"/>
        <w:rPr>
          <w:b/>
          <w:color w:val="000000"/>
          <w:sz w:val="24"/>
          <w:szCs w:val="24"/>
        </w:rPr>
      </w:pPr>
      <w:r w:rsidRPr="002040B6">
        <w:rPr>
          <w:b/>
          <w:color w:val="000000"/>
          <w:sz w:val="24"/>
          <w:szCs w:val="24"/>
        </w:rPr>
        <w:t>Красноярского края</w:t>
      </w:r>
    </w:p>
    <w:p w:rsidR="000C6C2A" w:rsidRPr="003B3062" w:rsidRDefault="000C6C2A" w:rsidP="003B3062">
      <w:pPr>
        <w:pStyle w:val="ad"/>
        <w:spacing w:after="0" w:line="240" w:lineRule="auto"/>
        <w:rPr>
          <w:color w:val="000000"/>
          <w:sz w:val="24"/>
          <w:szCs w:val="24"/>
        </w:rPr>
      </w:pPr>
    </w:p>
    <w:p w:rsidR="000C6C2A" w:rsidRPr="002040B6" w:rsidRDefault="000C6C2A" w:rsidP="000C6C2A">
      <w:pPr>
        <w:pStyle w:val="ad"/>
        <w:spacing w:after="0" w:line="240" w:lineRule="auto"/>
        <w:jc w:val="center"/>
        <w:rPr>
          <w:b/>
          <w:color w:val="000000"/>
          <w:sz w:val="24"/>
          <w:szCs w:val="24"/>
        </w:rPr>
      </w:pPr>
      <w:r w:rsidRPr="002040B6">
        <w:rPr>
          <w:b/>
          <w:color w:val="000000"/>
          <w:sz w:val="24"/>
          <w:szCs w:val="24"/>
        </w:rPr>
        <w:t>1. Общие положения</w:t>
      </w:r>
    </w:p>
    <w:p w:rsidR="002040B6" w:rsidRDefault="002040B6" w:rsidP="002040B6">
      <w:pPr>
        <w:pStyle w:val="ad"/>
        <w:spacing w:after="0" w:line="240" w:lineRule="auto"/>
        <w:jc w:val="both"/>
        <w:rPr>
          <w:color w:val="000000"/>
          <w:sz w:val="24"/>
          <w:szCs w:val="24"/>
        </w:rPr>
      </w:pP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xml:space="preserve">1.1. Настоящий Регламент устанавливает порядок реализации полномочий </w:t>
      </w:r>
      <w:r w:rsidRPr="000C6C2A">
        <w:rPr>
          <w:sz w:val="24"/>
          <w:szCs w:val="24"/>
        </w:rPr>
        <w:t xml:space="preserve">администратора доходов бюджета </w:t>
      </w:r>
      <w:r w:rsidRPr="000C6C2A">
        <w:rPr>
          <w:color w:val="000000"/>
          <w:sz w:val="24"/>
          <w:szCs w:val="24"/>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xml:space="preserve">а) перечень мероприятий по реализации </w:t>
      </w:r>
      <w:r w:rsidRPr="000C6C2A">
        <w:rPr>
          <w:sz w:val="24"/>
          <w:szCs w:val="24"/>
        </w:rPr>
        <w:t xml:space="preserve">администратором доходов бюджета </w:t>
      </w:r>
      <w:r w:rsidRPr="000C6C2A">
        <w:rPr>
          <w:color w:val="000000"/>
          <w:sz w:val="24"/>
          <w:szCs w:val="24"/>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xml:space="preserve">б) сроки реализации каждого мероприятия по реализации </w:t>
      </w:r>
      <w:r w:rsidRPr="000C6C2A">
        <w:rPr>
          <w:sz w:val="24"/>
          <w:szCs w:val="24"/>
        </w:rPr>
        <w:t xml:space="preserve">администратором доходов бюджета </w:t>
      </w:r>
      <w:r w:rsidRPr="000C6C2A">
        <w:rPr>
          <w:color w:val="000000"/>
          <w:sz w:val="24"/>
          <w:szCs w:val="24"/>
        </w:rPr>
        <w:t>полномочий, направленных на взыскание дебиторской задолженности по доходам;</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xml:space="preserve">в) порядок обмена информацией (первичными учетными документами) между сотрудниками </w:t>
      </w:r>
      <w:r w:rsidRPr="000C6C2A">
        <w:rPr>
          <w:sz w:val="24"/>
          <w:szCs w:val="24"/>
        </w:rPr>
        <w:t>администрации;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г) перечень сотрудников</w:t>
      </w:r>
      <w:r w:rsidRPr="000C6C2A">
        <w:rPr>
          <w:sz w:val="24"/>
          <w:szCs w:val="24"/>
        </w:rPr>
        <w:t xml:space="preserve"> администратора доходов бюджета</w:t>
      </w:r>
      <w:r w:rsidRPr="000C6C2A">
        <w:rPr>
          <w:color w:val="000000"/>
          <w:sz w:val="24"/>
          <w:szCs w:val="24"/>
        </w:rPr>
        <w:t>, ответственных за работу с дебиторской задолженностью по доходам.</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1.2. Термины и определения, используемые в Регламенте:</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xml:space="preserve">- </w:t>
      </w:r>
      <w:r w:rsidRPr="000C6C2A">
        <w:rPr>
          <w:b/>
          <w:color w:val="000000"/>
          <w:sz w:val="24"/>
          <w:szCs w:val="24"/>
        </w:rPr>
        <w:t>должник (дебитор)</w:t>
      </w:r>
      <w:r w:rsidRPr="000C6C2A">
        <w:rPr>
          <w:color w:val="000000"/>
          <w:sz w:val="24"/>
          <w:szCs w:val="24"/>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lastRenderedPageBreak/>
        <w:t xml:space="preserve">- </w:t>
      </w:r>
      <w:r w:rsidRPr="000C6C2A">
        <w:rPr>
          <w:b/>
          <w:color w:val="000000"/>
          <w:sz w:val="24"/>
          <w:szCs w:val="24"/>
        </w:rPr>
        <w:t>дебиторская задолженность по доходам</w:t>
      </w:r>
      <w:r w:rsidRPr="000C6C2A">
        <w:rPr>
          <w:color w:val="000000"/>
          <w:sz w:val="24"/>
          <w:szCs w:val="24"/>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w:t>
      </w:r>
      <w:r w:rsidRPr="003B3062">
        <w:rPr>
          <w:color w:val="000000"/>
          <w:sz w:val="24"/>
          <w:szCs w:val="24"/>
        </w:rPr>
        <w:t>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0C6C2A" w:rsidRPr="003B3062" w:rsidRDefault="000C6C2A" w:rsidP="000C6C2A">
      <w:pPr>
        <w:pStyle w:val="ad"/>
        <w:spacing w:after="0" w:line="240" w:lineRule="auto"/>
        <w:ind w:firstLine="709"/>
        <w:jc w:val="both"/>
        <w:rPr>
          <w:color w:val="000000"/>
          <w:sz w:val="24"/>
          <w:szCs w:val="24"/>
        </w:rPr>
      </w:pPr>
      <w:r w:rsidRPr="000C6C2A">
        <w:rPr>
          <w:color w:val="000000"/>
          <w:sz w:val="24"/>
          <w:szCs w:val="24"/>
        </w:rPr>
        <w:t xml:space="preserve">- </w:t>
      </w:r>
      <w:r w:rsidRPr="000C6C2A">
        <w:rPr>
          <w:b/>
          <w:color w:val="000000"/>
          <w:sz w:val="24"/>
          <w:szCs w:val="24"/>
        </w:rPr>
        <w:t>просроченная дебиторская задолженность</w:t>
      </w:r>
      <w:r w:rsidRPr="000C6C2A">
        <w:rPr>
          <w:color w:val="000000"/>
          <w:sz w:val="24"/>
          <w:szCs w:val="24"/>
        </w:rPr>
        <w:t xml:space="preserve"> - долг дебитора, не погашенный в сроки, </w:t>
      </w:r>
      <w:r w:rsidRPr="003B3062">
        <w:rPr>
          <w:color w:val="000000"/>
          <w:sz w:val="24"/>
          <w:szCs w:val="24"/>
        </w:rPr>
        <w:t>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0C6C2A" w:rsidRPr="000C6C2A" w:rsidRDefault="000C6C2A" w:rsidP="003B3062">
      <w:pPr>
        <w:pStyle w:val="ad"/>
        <w:spacing w:after="0" w:line="240" w:lineRule="auto"/>
        <w:ind w:firstLine="708"/>
        <w:jc w:val="both"/>
        <w:rPr>
          <w:color w:val="000000"/>
          <w:sz w:val="24"/>
          <w:szCs w:val="24"/>
        </w:rPr>
      </w:pPr>
      <w:r w:rsidRPr="003B3062">
        <w:rPr>
          <w:color w:val="000000"/>
          <w:sz w:val="24"/>
          <w:szCs w:val="24"/>
        </w:rPr>
        <w:t xml:space="preserve">1.3. Полномочия администратора доходов осуществляется </w:t>
      </w:r>
      <w:r w:rsidR="003B3062" w:rsidRPr="003B3062">
        <w:rPr>
          <w:sz w:val="24"/>
          <w:szCs w:val="24"/>
        </w:rPr>
        <w:t xml:space="preserve">Администрацией </w:t>
      </w:r>
      <w:r w:rsidR="003B3062" w:rsidRPr="003B3062">
        <w:rPr>
          <w:color w:val="000000"/>
          <w:sz w:val="24"/>
          <w:szCs w:val="24"/>
        </w:rPr>
        <w:t>сельского поселения посёлка Тура Эвенкийского муниципального района Красноярского края</w:t>
      </w:r>
      <w:r w:rsidRPr="003B3062">
        <w:rPr>
          <w:color w:val="000000"/>
          <w:sz w:val="24"/>
          <w:szCs w:val="24"/>
        </w:rPr>
        <w:t xml:space="preserve">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0C6C2A" w:rsidRPr="000C6C2A" w:rsidRDefault="000C6C2A" w:rsidP="000C6C2A">
      <w:pPr>
        <w:pStyle w:val="ad"/>
        <w:spacing w:after="0" w:line="240" w:lineRule="auto"/>
        <w:jc w:val="both"/>
        <w:rPr>
          <w:color w:val="000000"/>
          <w:sz w:val="24"/>
          <w:szCs w:val="24"/>
        </w:rPr>
      </w:pPr>
    </w:p>
    <w:p w:rsidR="000C6C2A" w:rsidRPr="002040B6" w:rsidRDefault="000C6C2A" w:rsidP="000C6C2A">
      <w:pPr>
        <w:pStyle w:val="ad"/>
        <w:spacing w:after="0" w:line="240" w:lineRule="auto"/>
        <w:ind w:firstLine="709"/>
        <w:jc w:val="center"/>
        <w:rPr>
          <w:b/>
          <w:color w:val="000000"/>
          <w:sz w:val="24"/>
          <w:szCs w:val="24"/>
        </w:rPr>
      </w:pPr>
      <w:r w:rsidRPr="002040B6">
        <w:rPr>
          <w:b/>
          <w:color w:val="000000"/>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B3062" w:rsidRPr="00660222" w:rsidRDefault="003B3062" w:rsidP="003B3062">
      <w:pPr>
        <w:pStyle w:val="ad"/>
        <w:spacing w:after="0" w:line="240" w:lineRule="auto"/>
        <w:rPr>
          <w:color w:val="000000"/>
          <w:sz w:val="24"/>
          <w:szCs w:val="24"/>
        </w:rPr>
      </w:pP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2.1. Сотрудник администрации, наделенный соответствующими полномочиями: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0C6C2A">
        <w:rPr>
          <w:sz w:val="24"/>
          <w:szCs w:val="24"/>
        </w:rPr>
        <w:t>администрацией,</w:t>
      </w:r>
      <w:r w:rsidRPr="000C6C2A">
        <w:rPr>
          <w:color w:val="000000"/>
          <w:sz w:val="24"/>
          <w:szCs w:val="24"/>
        </w:rPr>
        <w:t xml:space="preserve"> как за администратором доходов бюджета, в том числе:</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0C6C2A" w:rsidRPr="000C6C2A" w:rsidRDefault="000C6C2A" w:rsidP="000C6C2A">
      <w:pPr>
        <w:pStyle w:val="ad"/>
        <w:spacing w:after="0" w:line="240" w:lineRule="auto"/>
        <w:ind w:firstLine="709"/>
        <w:jc w:val="both"/>
        <w:rPr>
          <w:color w:val="000000"/>
          <w:sz w:val="24"/>
          <w:szCs w:val="24"/>
        </w:rPr>
      </w:pPr>
      <w:proofErr w:type="gramStart"/>
      <w:r w:rsidRPr="000C6C2A">
        <w:rPr>
          <w:color w:val="000000"/>
          <w:sz w:val="24"/>
          <w:szCs w:val="24"/>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0C6C2A">
        <w:rPr>
          <w:color w:val="000000"/>
          <w:sz w:val="24"/>
          <w:szCs w:val="24"/>
        </w:rPr>
        <w:t xml:space="preserve">, </w:t>
      </w:r>
      <w:proofErr w:type="gramStart"/>
      <w:r w:rsidRPr="000C6C2A">
        <w:rPr>
          <w:color w:val="000000"/>
          <w:sz w:val="24"/>
          <w:szCs w:val="24"/>
        </w:rPr>
        <w:t xml:space="preserve">включая подлежащую уплате сумму, не размещается в ГИС ГМП, перечень  которых утвержден приказом Министерства финансов Российской Федерации от 25.12.2019 № 250н </w:t>
      </w:r>
      <w:r w:rsidR="00660222">
        <w:rPr>
          <w:color w:val="000000"/>
          <w:sz w:val="24"/>
          <w:szCs w:val="24"/>
        </w:rPr>
        <w:t>«</w:t>
      </w:r>
      <w:r w:rsidRPr="000C6C2A">
        <w:rPr>
          <w:color w:val="000000"/>
          <w:sz w:val="24"/>
          <w:szCs w:val="24"/>
        </w:rPr>
        <w:t>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w:t>
      </w:r>
      <w:r w:rsidR="00660222">
        <w:rPr>
          <w:color w:val="000000"/>
          <w:sz w:val="24"/>
          <w:szCs w:val="24"/>
        </w:rPr>
        <w:t>венных и муниципальных платежах»</w:t>
      </w:r>
      <w:r w:rsidRPr="000C6C2A">
        <w:rPr>
          <w:color w:val="000000"/>
          <w:sz w:val="24"/>
          <w:szCs w:val="24"/>
        </w:rPr>
        <w:t>;</w:t>
      </w:r>
      <w:proofErr w:type="gramEnd"/>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 xml:space="preserve">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w:t>
      </w:r>
      <w:r w:rsidRPr="000C6C2A">
        <w:rPr>
          <w:color w:val="000000"/>
          <w:sz w:val="24"/>
          <w:szCs w:val="24"/>
        </w:rPr>
        <w:lastRenderedPageBreak/>
        <w:t>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г) за своевременным начислением неустойки (штрафов, пени);</w:t>
      </w:r>
    </w:p>
    <w:p w:rsidR="000C6C2A" w:rsidRPr="000C6C2A" w:rsidRDefault="000C6C2A" w:rsidP="000C6C2A">
      <w:pPr>
        <w:pStyle w:val="ad"/>
        <w:spacing w:after="0" w:line="240" w:lineRule="auto"/>
        <w:ind w:firstLine="709"/>
        <w:jc w:val="both"/>
        <w:rPr>
          <w:color w:val="000000"/>
          <w:sz w:val="24"/>
          <w:szCs w:val="24"/>
        </w:rPr>
      </w:pPr>
      <w:proofErr w:type="spellStart"/>
      <w:r w:rsidRPr="000C6C2A">
        <w:rPr>
          <w:color w:val="000000"/>
          <w:sz w:val="24"/>
          <w:szCs w:val="24"/>
        </w:rPr>
        <w:t>д</w:t>
      </w:r>
      <w:proofErr w:type="spellEnd"/>
      <w:r w:rsidRPr="000C6C2A">
        <w:rPr>
          <w:color w:val="000000"/>
          <w:sz w:val="24"/>
          <w:szCs w:val="24"/>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а) наличия сведений о взыскании с должника денежных средств в рамках исполнительного производства;</w:t>
      </w:r>
    </w:p>
    <w:p w:rsidR="000C6C2A" w:rsidRPr="000C6C2A" w:rsidRDefault="000C6C2A" w:rsidP="00660222">
      <w:pPr>
        <w:pStyle w:val="ad"/>
        <w:spacing w:after="0" w:line="240" w:lineRule="auto"/>
        <w:ind w:firstLine="709"/>
        <w:jc w:val="both"/>
        <w:rPr>
          <w:color w:val="000000"/>
          <w:sz w:val="24"/>
          <w:szCs w:val="24"/>
        </w:rPr>
      </w:pPr>
      <w:r w:rsidRPr="000C6C2A">
        <w:rPr>
          <w:color w:val="000000"/>
          <w:sz w:val="24"/>
          <w:szCs w:val="24"/>
        </w:rPr>
        <w:t>б) наличия сведений о возбуждении в отношении должника дела о банкротстве;</w:t>
      </w:r>
    </w:p>
    <w:p w:rsidR="000C6C2A" w:rsidRPr="000C6C2A" w:rsidRDefault="000C6C2A" w:rsidP="00660222">
      <w:pPr>
        <w:pStyle w:val="ad"/>
        <w:spacing w:after="0" w:line="240" w:lineRule="auto"/>
        <w:ind w:firstLine="709"/>
        <w:jc w:val="both"/>
        <w:rPr>
          <w:color w:val="000000"/>
          <w:sz w:val="24"/>
          <w:szCs w:val="24"/>
        </w:rPr>
      </w:pPr>
      <w:r w:rsidRPr="000C6C2A">
        <w:rPr>
          <w:color w:val="000000"/>
          <w:sz w:val="24"/>
          <w:szCs w:val="24"/>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0C6C2A" w:rsidRPr="000C6C2A" w:rsidRDefault="000C6C2A" w:rsidP="00660222">
      <w:pPr>
        <w:pStyle w:val="ad"/>
        <w:spacing w:after="0" w:line="240" w:lineRule="auto"/>
        <w:ind w:firstLine="708"/>
        <w:jc w:val="both"/>
        <w:rPr>
          <w:color w:val="000000"/>
          <w:sz w:val="24"/>
          <w:szCs w:val="24"/>
        </w:rPr>
      </w:pPr>
      <w:r w:rsidRPr="000C6C2A">
        <w:rPr>
          <w:color w:val="000000"/>
          <w:sz w:val="24"/>
          <w:szCs w:val="24"/>
        </w:rPr>
        <w:t xml:space="preserve">5) предлагает Главе </w:t>
      </w:r>
      <w:r w:rsidR="00660222" w:rsidRPr="003B3062">
        <w:rPr>
          <w:sz w:val="24"/>
          <w:szCs w:val="24"/>
        </w:rPr>
        <w:t>Администраци</w:t>
      </w:r>
      <w:r w:rsidR="00660222">
        <w:rPr>
          <w:sz w:val="24"/>
          <w:szCs w:val="24"/>
        </w:rPr>
        <w:t>и</w:t>
      </w:r>
      <w:r w:rsidR="00660222" w:rsidRPr="003B3062">
        <w:rPr>
          <w:sz w:val="24"/>
          <w:szCs w:val="24"/>
        </w:rPr>
        <w:t xml:space="preserve"> </w:t>
      </w:r>
      <w:r w:rsidR="00660222" w:rsidRPr="003B3062">
        <w:rPr>
          <w:color w:val="000000"/>
          <w:sz w:val="24"/>
          <w:szCs w:val="24"/>
        </w:rPr>
        <w:t>посёлка Тура</w:t>
      </w:r>
      <w:r w:rsidRPr="000C6C2A">
        <w:rPr>
          <w:color w:val="000000"/>
          <w:sz w:val="24"/>
          <w:szCs w:val="24"/>
        </w:rPr>
        <w:t xml:space="preserve"> рассмотреть вопрос о предоставлении отсрочки (рассрочки) платежа, реструктуризации дебиторской задолженности по доходам</w:t>
      </w:r>
      <w:r w:rsidR="00660222">
        <w:rPr>
          <w:color w:val="000000"/>
          <w:sz w:val="24"/>
          <w:szCs w:val="24"/>
        </w:rPr>
        <w:t xml:space="preserve"> </w:t>
      </w:r>
      <w:r w:rsidRPr="000C6C2A">
        <w:rPr>
          <w:color w:val="000000"/>
          <w:sz w:val="24"/>
          <w:szCs w:val="24"/>
        </w:rPr>
        <w:t>в порядке и случаях, предусмотренных законодательством Российской Федерации.</w:t>
      </w:r>
    </w:p>
    <w:p w:rsidR="000C6C2A" w:rsidRPr="000C6C2A" w:rsidRDefault="000C6C2A" w:rsidP="00660222">
      <w:pPr>
        <w:pStyle w:val="ad"/>
        <w:spacing w:after="0" w:line="240" w:lineRule="auto"/>
        <w:ind w:firstLine="709"/>
        <w:jc w:val="both"/>
        <w:rPr>
          <w:color w:val="000000"/>
          <w:sz w:val="24"/>
          <w:szCs w:val="24"/>
        </w:rPr>
      </w:pPr>
      <w:r w:rsidRPr="00660222">
        <w:rPr>
          <w:color w:val="000000"/>
          <w:sz w:val="24"/>
          <w:szCs w:val="24"/>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p>
    <w:p w:rsidR="000C6C2A" w:rsidRPr="000C6C2A" w:rsidRDefault="000C6C2A" w:rsidP="00660222">
      <w:pPr>
        <w:pStyle w:val="ad"/>
        <w:spacing w:after="0" w:line="240" w:lineRule="auto"/>
        <w:jc w:val="both"/>
        <w:rPr>
          <w:color w:val="000000"/>
          <w:sz w:val="24"/>
          <w:szCs w:val="24"/>
        </w:rPr>
      </w:pPr>
    </w:p>
    <w:p w:rsidR="000C6C2A" w:rsidRPr="002040B6" w:rsidRDefault="000C6C2A" w:rsidP="000C6C2A">
      <w:pPr>
        <w:pStyle w:val="ad"/>
        <w:spacing w:after="0" w:line="240" w:lineRule="auto"/>
        <w:ind w:left="270"/>
        <w:jc w:val="center"/>
        <w:rPr>
          <w:b/>
          <w:color w:val="000000"/>
          <w:sz w:val="24"/>
          <w:szCs w:val="24"/>
        </w:rPr>
      </w:pPr>
      <w:r w:rsidRPr="002040B6">
        <w:rPr>
          <w:b/>
          <w:color w:val="000000"/>
          <w:sz w:val="24"/>
          <w:szCs w:val="24"/>
        </w:rPr>
        <w:t>3. Мероприятия по урегулированию дебиторской задолженности по доходам в досудебном порядке</w:t>
      </w:r>
    </w:p>
    <w:p w:rsidR="00660222" w:rsidRPr="000C6C2A" w:rsidRDefault="00660222" w:rsidP="00660222">
      <w:pPr>
        <w:pStyle w:val="ad"/>
        <w:spacing w:after="0" w:line="240" w:lineRule="auto"/>
        <w:rPr>
          <w:color w:val="000000"/>
          <w:sz w:val="24"/>
          <w:szCs w:val="24"/>
        </w:rPr>
      </w:pP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1) направление требования должнику о погашении образовавшейся задолженности;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33B68" w:rsidRDefault="000C6C2A" w:rsidP="000C6C2A">
      <w:pPr>
        <w:pStyle w:val="ad"/>
        <w:spacing w:after="0" w:line="240" w:lineRule="auto"/>
        <w:ind w:firstLine="709"/>
        <w:jc w:val="both"/>
        <w:rPr>
          <w:color w:val="000000"/>
          <w:sz w:val="24"/>
          <w:szCs w:val="24"/>
        </w:rPr>
      </w:pPr>
      <w:r w:rsidRPr="000C6C2A">
        <w:rPr>
          <w:color w:val="000000"/>
          <w:sz w:val="24"/>
          <w:szCs w:val="24"/>
        </w:rPr>
        <w:t xml:space="preserve">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w:t>
      </w:r>
    </w:p>
    <w:p w:rsidR="000C6C2A" w:rsidRPr="000C6C2A" w:rsidRDefault="000C6C2A" w:rsidP="00333B68">
      <w:pPr>
        <w:pStyle w:val="ad"/>
        <w:spacing w:after="0" w:line="240" w:lineRule="auto"/>
        <w:jc w:val="both"/>
        <w:rPr>
          <w:color w:val="000000"/>
          <w:sz w:val="24"/>
          <w:szCs w:val="24"/>
        </w:rPr>
      </w:pPr>
      <w:proofErr w:type="gramStart"/>
      <w:r w:rsidRPr="000C6C2A">
        <w:rPr>
          <w:color w:val="000000"/>
          <w:sz w:val="24"/>
          <w:szCs w:val="24"/>
        </w:rPr>
        <w:lastRenderedPageBreak/>
        <w:t>наличии</w:t>
      </w:r>
      <w:proofErr w:type="gramEnd"/>
      <w:r w:rsidRPr="000C6C2A">
        <w:rPr>
          <w:color w:val="000000"/>
          <w:sz w:val="24"/>
          <w:szCs w:val="24"/>
        </w:rPr>
        <w:t xml:space="preserve">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1) производит расчет задолженности;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3.4. В требовании (претензии) указываются:</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1) наименование должника;</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2) наименование и реквизиты документа, являющегося основанием для начисления суммы, подлежащей уплате должником;</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 период образования просрочки внесения платы;</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4) сумма просроченной дебиторской задолженности по платежам, пени;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5) сумма штрафных санкций (при их наличии);</w:t>
      </w:r>
    </w:p>
    <w:p w:rsidR="000C6C2A" w:rsidRPr="000C6C2A" w:rsidRDefault="000C6C2A" w:rsidP="005674B9">
      <w:pPr>
        <w:pStyle w:val="ad"/>
        <w:spacing w:after="0" w:line="240" w:lineRule="auto"/>
        <w:ind w:firstLine="709"/>
        <w:jc w:val="both"/>
        <w:rPr>
          <w:color w:val="000000"/>
          <w:sz w:val="24"/>
          <w:szCs w:val="24"/>
        </w:rPr>
      </w:pPr>
      <w:r w:rsidRPr="000C6C2A">
        <w:rPr>
          <w:color w:val="000000"/>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0C6C2A" w:rsidRPr="000C6C2A" w:rsidRDefault="000C6C2A" w:rsidP="005674B9">
      <w:pPr>
        <w:pStyle w:val="ad"/>
        <w:spacing w:after="0" w:line="240" w:lineRule="auto"/>
        <w:ind w:firstLine="709"/>
        <w:jc w:val="both"/>
        <w:rPr>
          <w:color w:val="000000"/>
          <w:sz w:val="24"/>
          <w:szCs w:val="24"/>
        </w:rPr>
      </w:pPr>
      <w:r w:rsidRPr="000C6C2A">
        <w:rPr>
          <w:color w:val="000000"/>
          <w:sz w:val="24"/>
          <w:szCs w:val="24"/>
        </w:rPr>
        <w:t>7) реквизиты для перечисления просроченной дебиторской задолженности;</w:t>
      </w:r>
    </w:p>
    <w:p w:rsidR="000C6C2A" w:rsidRPr="000C6C2A" w:rsidRDefault="000C6C2A" w:rsidP="005674B9">
      <w:pPr>
        <w:pStyle w:val="ad"/>
        <w:spacing w:after="0" w:line="240" w:lineRule="auto"/>
        <w:ind w:firstLine="709"/>
        <w:jc w:val="both"/>
        <w:rPr>
          <w:color w:val="000000"/>
          <w:sz w:val="24"/>
          <w:szCs w:val="24"/>
        </w:rPr>
      </w:pPr>
      <w:r w:rsidRPr="000C6C2A">
        <w:rPr>
          <w:color w:val="000000"/>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5674B9" w:rsidRDefault="000C6C2A" w:rsidP="005674B9">
      <w:pPr>
        <w:pStyle w:val="ad"/>
        <w:spacing w:after="0" w:line="240" w:lineRule="auto"/>
        <w:jc w:val="both"/>
        <w:rPr>
          <w:color w:val="000000"/>
          <w:sz w:val="24"/>
          <w:szCs w:val="24"/>
        </w:rPr>
      </w:pPr>
      <w:r w:rsidRPr="000C6C2A">
        <w:rPr>
          <w:color w:val="000000"/>
          <w:sz w:val="24"/>
          <w:szCs w:val="24"/>
        </w:rPr>
        <w:t xml:space="preserve">Требование (претензия) подписывается Главой </w:t>
      </w:r>
      <w:r w:rsidR="00660222" w:rsidRPr="003B3062">
        <w:rPr>
          <w:sz w:val="24"/>
          <w:szCs w:val="24"/>
        </w:rPr>
        <w:t>Администраци</w:t>
      </w:r>
      <w:r w:rsidR="005674B9">
        <w:rPr>
          <w:sz w:val="24"/>
          <w:szCs w:val="24"/>
        </w:rPr>
        <w:t>и</w:t>
      </w:r>
      <w:r w:rsidR="00660222" w:rsidRPr="003B3062">
        <w:rPr>
          <w:color w:val="000000"/>
          <w:sz w:val="24"/>
          <w:szCs w:val="24"/>
        </w:rPr>
        <w:t xml:space="preserve"> посёлка Тура</w:t>
      </w:r>
      <w:r w:rsidRPr="000C6C2A">
        <w:rPr>
          <w:color w:val="000000"/>
          <w:sz w:val="24"/>
          <w:szCs w:val="24"/>
        </w:rPr>
        <w:t>, а в случае</w:t>
      </w:r>
    </w:p>
    <w:p w:rsidR="000C6C2A" w:rsidRPr="000C6C2A" w:rsidRDefault="000C6C2A" w:rsidP="005674B9">
      <w:pPr>
        <w:pStyle w:val="ad"/>
        <w:spacing w:after="0" w:line="240" w:lineRule="auto"/>
        <w:jc w:val="both"/>
        <w:rPr>
          <w:color w:val="000000"/>
          <w:sz w:val="24"/>
          <w:szCs w:val="24"/>
        </w:rPr>
      </w:pPr>
      <w:r w:rsidRPr="000C6C2A">
        <w:rPr>
          <w:color w:val="000000"/>
          <w:sz w:val="24"/>
          <w:szCs w:val="24"/>
        </w:rPr>
        <w:t xml:space="preserve">его отсутствия - заместителем </w:t>
      </w:r>
      <w:r w:rsidR="005674B9" w:rsidRPr="000C6C2A">
        <w:rPr>
          <w:color w:val="000000"/>
          <w:sz w:val="24"/>
          <w:szCs w:val="24"/>
        </w:rPr>
        <w:t>Глав</w:t>
      </w:r>
      <w:r w:rsidR="005674B9">
        <w:rPr>
          <w:color w:val="000000"/>
          <w:sz w:val="24"/>
          <w:szCs w:val="24"/>
        </w:rPr>
        <w:t>ы</w:t>
      </w:r>
      <w:r w:rsidR="005674B9" w:rsidRPr="000C6C2A">
        <w:rPr>
          <w:color w:val="000000"/>
          <w:sz w:val="24"/>
          <w:szCs w:val="24"/>
        </w:rPr>
        <w:t xml:space="preserve"> </w:t>
      </w:r>
      <w:r w:rsidR="005674B9" w:rsidRPr="003B3062">
        <w:rPr>
          <w:sz w:val="24"/>
          <w:szCs w:val="24"/>
        </w:rPr>
        <w:t>Администраци</w:t>
      </w:r>
      <w:r w:rsidR="005674B9">
        <w:rPr>
          <w:sz w:val="24"/>
          <w:szCs w:val="24"/>
        </w:rPr>
        <w:t>и</w:t>
      </w:r>
      <w:r w:rsidR="005674B9" w:rsidRPr="003B3062">
        <w:rPr>
          <w:color w:val="000000"/>
          <w:sz w:val="24"/>
          <w:szCs w:val="24"/>
        </w:rPr>
        <w:t xml:space="preserve"> посёлка Тура</w:t>
      </w:r>
      <w:r w:rsidRPr="000C6C2A">
        <w:rPr>
          <w:color w:val="000000"/>
          <w:sz w:val="24"/>
          <w:szCs w:val="24"/>
        </w:rPr>
        <w:t>.</w:t>
      </w:r>
    </w:p>
    <w:p w:rsidR="000C6C2A" w:rsidRPr="000C6C2A" w:rsidRDefault="000C6C2A" w:rsidP="005674B9">
      <w:pPr>
        <w:pStyle w:val="ad"/>
        <w:spacing w:after="0" w:line="240" w:lineRule="auto"/>
        <w:ind w:firstLine="709"/>
        <w:jc w:val="both"/>
        <w:rPr>
          <w:color w:val="000000"/>
          <w:sz w:val="24"/>
          <w:szCs w:val="24"/>
        </w:rPr>
      </w:pPr>
      <w:r w:rsidRPr="000C6C2A">
        <w:rPr>
          <w:color w:val="000000"/>
          <w:sz w:val="24"/>
          <w:szCs w:val="24"/>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0C6C2A" w:rsidRPr="000C6C2A" w:rsidRDefault="000C6C2A" w:rsidP="005674B9">
      <w:pPr>
        <w:pStyle w:val="ad"/>
        <w:spacing w:after="0" w:line="240" w:lineRule="auto"/>
        <w:jc w:val="both"/>
        <w:rPr>
          <w:color w:val="000000"/>
          <w:sz w:val="24"/>
          <w:szCs w:val="24"/>
        </w:rPr>
      </w:pPr>
    </w:p>
    <w:p w:rsidR="005674B9" w:rsidRPr="002040B6" w:rsidRDefault="000C6C2A" w:rsidP="000C6C2A">
      <w:pPr>
        <w:pStyle w:val="ad"/>
        <w:spacing w:after="0" w:line="240" w:lineRule="auto"/>
        <w:jc w:val="center"/>
        <w:rPr>
          <w:b/>
          <w:color w:val="000000"/>
          <w:sz w:val="24"/>
          <w:szCs w:val="24"/>
        </w:rPr>
      </w:pPr>
      <w:r w:rsidRPr="002040B6">
        <w:rPr>
          <w:b/>
          <w:color w:val="000000"/>
          <w:sz w:val="24"/>
          <w:szCs w:val="24"/>
        </w:rPr>
        <w:t>4. Мероприятия по принудительному взысканию</w:t>
      </w:r>
    </w:p>
    <w:p w:rsidR="000C6C2A" w:rsidRPr="002040B6" w:rsidRDefault="000C6C2A" w:rsidP="000C6C2A">
      <w:pPr>
        <w:pStyle w:val="ad"/>
        <w:spacing w:after="0" w:line="240" w:lineRule="auto"/>
        <w:jc w:val="center"/>
        <w:rPr>
          <w:b/>
          <w:color w:val="000000"/>
          <w:sz w:val="24"/>
          <w:szCs w:val="24"/>
        </w:rPr>
      </w:pPr>
      <w:r w:rsidRPr="002040B6">
        <w:rPr>
          <w:b/>
          <w:color w:val="000000"/>
          <w:sz w:val="24"/>
          <w:szCs w:val="24"/>
        </w:rPr>
        <w:t>дебиторской задолженности по доходам</w:t>
      </w:r>
    </w:p>
    <w:p w:rsidR="005674B9" w:rsidRPr="005674B9" w:rsidRDefault="005674B9" w:rsidP="005674B9">
      <w:pPr>
        <w:pStyle w:val="ad"/>
        <w:spacing w:after="0" w:line="240" w:lineRule="auto"/>
        <w:rPr>
          <w:color w:val="000000"/>
          <w:sz w:val="24"/>
          <w:szCs w:val="24"/>
        </w:rPr>
      </w:pP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333B68" w:rsidRDefault="000C6C2A" w:rsidP="000C6C2A">
      <w:pPr>
        <w:pStyle w:val="ad"/>
        <w:spacing w:after="0" w:line="240" w:lineRule="auto"/>
        <w:ind w:firstLine="709"/>
        <w:jc w:val="both"/>
        <w:rPr>
          <w:color w:val="000000"/>
          <w:sz w:val="24"/>
          <w:szCs w:val="24"/>
        </w:rPr>
      </w:pPr>
      <w:r w:rsidRPr="000C6C2A">
        <w:rPr>
          <w:color w:val="000000"/>
          <w:sz w:val="24"/>
          <w:szCs w:val="24"/>
        </w:rPr>
        <w:t>4.3. Сотрудник администрации, наделенный соответствующими полномочиями, в течени</w:t>
      </w:r>
      <w:proofErr w:type="gramStart"/>
      <w:r w:rsidRPr="000C6C2A">
        <w:rPr>
          <w:color w:val="000000"/>
          <w:sz w:val="24"/>
          <w:szCs w:val="24"/>
        </w:rPr>
        <w:t>и</w:t>
      </w:r>
      <w:proofErr w:type="gramEnd"/>
      <w:r w:rsidRPr="000C6C2A">
        <w:rPr>
          <w:color w:val="000000"/>
          <w:sz w:val="24"/>
          <w:szCs w:val="24"/>
        </w:rPr>
        <w:t xml:space="preserve"> 10 календарных дней</w:t>
      </w:r>
      <w:r w:rsidRPr="000C6C2A">
        <w:rPr>
          <w:i/>
          <w:color w:val="000000"/>
          <w:sz w:val="24"/>
          <w:szCs w:val="24"/>
        </w:rPr>
        <w:t>,</w:t>
      </w:r>
      <w:r w:rsidRPr="000C6C2A">
        <w:rPr>
          <w:color w:val="000000"/>
          <w:sz w:val="24"/>
          <w:szCs w:val="24"/>
        </w:rPr>
        <w:t xml:space="preserve"> после истечения срока, установленного для добровольного </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lastRenderedPageBreak/>
        <w:t>исполнения претензии/требования пунктом 3.5 настоящего Регламента, подготавливает следующие документы для подачи искового заявления в суд:</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1) копии документов, являющиеся основанием для начисления сумм, подлежащих уплате должником, со всеми приложениями к ним;</w:t>
      </w:r>
    </w:p>
    <w:p w:rsidR="000C6C2A" w:rsidRPr="000C6C2A" w:rsidRDefault="000C6C2A" w:rsidP="000C6C2A">
      <w:pPr>
        <w:pStyle w:val="ad"/>
        <w:spacing w:after="0" w:line="240" w:lineRule="auto"/>
        <w:ind w:firstLine="709"/>
        <w:jc w:val="both"/>
        <w:rPr>
          <w:sz w:val="24"/>
          <w:szCs w:val="24"/>
        </w:rPr>
      </w:pPr>
      <w:r w:rsidRPr="000C6C2A">
        <w:rPr>
          <w:color w:val="000000"/>
          <w:sz w:val="24"/>
          <w:szCs w:val="24"/>
        </w:rPr>
        <w:t>2) копии учредительных документов (для юридических лиц);</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4) расчет платы с указанием сумм основного долга, пени, штрафных санкций;</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0C6C2A" w:rsidRPr="00333B68" w:rsidRDefault="000C6C2A" w:rsidP="000C6C2A">
      <w:pPr>
        <w:pStyle w:val="ad"/>
        <w:spacing w:after="0" w:line="240" w:lineRule="auto"/>
        <w:ind w:firstLine="709"/>
        <w:jc w:val="both"/>
        <w:rPr>
          <w:color w:val="000000"/>
          <w:sz w:val="24"/>
          <w:szCs w:val="24"/>
        </w:rPr>
      </w:pPr>
      <w:r w:rsidRPr="000C6C2A">
        <w:rPr>
          <w:color w:val="000000"/>
          <w:sz w:val="24"/>
          <w:szCs w:val="24"/>
        </w:rPr>
        <w:t xml:space="preserve">4.4. Документы о ходе </w:t>
      </w:r>
      <w:proofErr w:type="spellStart"/>
      <w:r w:rsidRPr="000C6C2A">
        <w:rPr>
          <w:color w:val="000000"/>
          <w:sz w:val="24"/>
          <w:szCs w:val="24"/>
        </w:rPr>
        <w:t>претензионно-исковой</w:t>
      </w:r>
      <w:proofErr w:type="spellEnd"/>
      <w:r w:rsidRPr="000C6C2A">
        <w:rPr>
          <w:color w:val="000000"/>
          <w:sz w:val="24"/>
          <w:szCs w:val="24"/>
        </w:rPr>
        <w:t xml:space="preserve"> работы по взысканию задолженности, в том числе судебные акты, на бумажном носителе хранятся в </w:t>
      </w:r>
      <w:r w:rsidRPr="00333B68">
        <w:rPr>
          <w:color w:val="000000"/>
          <w:sz w:val="24"/>
          <w:szCs w:val="24"/>
        </w:rPr>
        <w:t xml:space="preserve">администрации. </w:t>
      </w:r>
    </w:p>
    <w:p w:rsidR="000C6C2A" w:rsidRPr="00333B68" w:rsidRDefault="000C6C2A" w:rsidP="000C6C2A">
      <w:pPr>
        <w:pStyle w:val="ad"/>
        <w:spacing w:after="0" w:line="240" w:lineRule="auto"/>
        <w:ind w:firstLine="709"/>
        <w:jc w:val="both"/>
        <w:rPr>
          <w:color w:val="000000"/>
          <w:sz w:val="24"/>
          <w:szCs w:val="24"/>
        </w:rPr>
      </w:pPr>
      <w:r w:rsidRPr="00333B68">
        <w:rPr>
          <w:color w:val="000000"/>
          <w:sz w:val="24"/>
          <w:szCs w:val="24"/>
        </w:rPr>
        <w:t>Документы по взысканию дебиторской задолженности по суммам административных штрафов, наложенных административной комисси</w:t>
      </w:r>
      <w:r w:rsidR="00333B68" w:rsidRPr="00333B68">
        <w:rPr>
          <w:color w:val="000000"/>
          <w:sz w:val="24"/>
          <w:szCs w:val="24"/>
        </w:rPr>
        <w:t>ей</w:t>
      </w:r>
      <w:r w:rsidRPr="00333B68">
        <w:rPr>
          <w:color w:val="000000"/>
          <w:sz w:val="24"/>
          <w:szCs w:val="24"/>
        </w:rPr>
        <w:t xml:space="preserve"> </w:t>
      </w:r>
      <w:r w:rsidR="00333B68" w:rsidRPr="00333B68">
        <w:rPr>
          <w:color w:val="000000"/>
          <w:sz w:val="24"/>
          <w:szCs w:val="24"/>
        </w:rPr>
        <w:t>сельского поселения посёлка Тура</w:t>
      </w:r>
      <w:r w:rsidRPr="00333B68">
        <w:rPr>
          <w:color w:val="000000"/>
          <w:sz w:val="24"/>
          <w:szCs w:val="24"/>
        </w:rPr>
        <w:t xml:space="preserve">, в том числе </w:t>
      </w:r>
      <w:proofErr w:type="gramStart"/>
      <w:r w:rsidRPr="00333B68">
        <w:rPr>
          <w:color w:val="000000"/>
          <w:sz w:val="24"/>
          <w:szCs w:val="24"/>
        </w:rPr>
        <w:t xml:space="preserve">постановления административной комиссии </w:t>
      </w:r>
      <w:r w:rsidR="00333B68" w:rsidRPr="00333B68">
        <w:rPr>
          <w:color w:val="000000"/>
          <w:sz w:val="24"/>
          <w:szCs w:val="24"/>
        </w:rPr>
        <w:t>сельского поселения посёлка Тура</w:t>
      </w:r>
      <w:proofErr w:type="gramEnd"/>
      <w:r w:rsidR="00333B68" w:rsidRPr="00333B68">
        <w:rPr>
          <w:color w:val="000000"/>
          <w:sz w:val="24"/>
          <w:szCs w:val="24"/>
        </w:rPr>
        <w:t xml:space="preserve"> </w:t>
      </w:r>
      <w:r w:rsidRPr="00333B68">
        <w:rPr>
          <w:color w:val="000000"/>
          <w:sz w:val="24"/>
          <w:szCs w:val="24"/>
        </w:rPr>
        <w:t>на бумажном носителе, хранятся у специалиста администрации (например, являющего ответственным секретарем административной комиссии</w:t>
      </w:r>
      <w:r w:rsidR="00333B68" w:rsidRPr="00333B68">
        <w:rPr>
          <w:color w:val="000000"/>
          <w:sz w:val="24"/>
          <w:szCs w:val="24"/>
        </w:rPr>
        <w:t xml:space="preserve"> сельского поселения посёлка Тура</w:t>
      </w:r>
      <w:r w:rsidRPr="00333B68">
        <w:rPr>
          <w:color w:val="000000"/>
          <w:sz w:val="24"/>
          <w:szCs w:val="24"/>
        </w:rPr>
        <w:t>).</w:t>
      </w:r>
    </w:p>
    <w:p w:rsidR="000C6C2A" w:rsidRPr="000C6C2A" w:rsidRDefault="000C6C2A" w:rsidP="000C6C2A">
      <w:pPr>
        <w:pStyle w:val="ad"/>
        <w:spacing w:after="0" w:line="240" w:lineRule="auto"/>
        <w:ind w:firstLine="709"/>
        <w:jc w:val="both"/>
        <w:rPr>
          <w:color w:val="000000"/>
          <w:sz w:val="24"/>
          <w:szCs w:val="24"/>
        </w:rPr>
      </w:pPr>
      <w:r w:rsidRPr="00333B68">
        <w:rPr>
          <w:color w:val="000000"/>
          <w:sz w:val="24"/>
          <w:szCs w:val="24"/>
        </w:rPr>
        <w:t>4.5. При принятии судом решения о полном или частичном отказе в удовлетворении</w:t>
      </w:r>
      <w:r w:rsidRPr="000C6C2A">
        <w:rPr>
          <w:color w:val="000000"/>
          <w:sz w:val="24"/>
          <w:szCs w:val="24"/>
        </w:rPr>
        <w:t xml:space="preserve">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0C6C2A" w:rsidRPr="000C6C2A" w:rsidRDefault="000C6C2A" w:rsidP="000C6C2A">
      <w:pPr>
        <w:widowControl w:val="0"/>
        <w:ind w:firstLine="709"/>
        <w:jc w:val="both"/>
        <w:rPr>
          <w:color w:val="000000"/>
          <w:sz w:val="24"/>
          <w:szCs w:val="24"/>
        </w:rPr>
      </w:pPr>
      <w:r w:rsidRPr="00333B68">
        <w:rPr>
          <w:color w:val="000000"/>
          <w:sz w:val="24"/>
          <w:szCs w:val="24"/>
          <w:lang w:bidi="ru-RU"/>
        </w:rPr>
        <w:t xml:space="preserve">4.8. </w:t>
      </w:r>
      <w:proofErr w:type="gramStart"/>
      <w:r w:rsidRPr="00333B68">
        <w:rPr>
          <w:color w:val="000000"/>
          <w:sz w:val="24"/>
          <w:szCs w:val="24"/>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333B68">
        <w:rPr>
          <w:color w:val="000000"/>
          <w:sz w:val="24"/>
          <w:szCs w:val="24"/>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333B68">
        <w:rPr>
          <w:color w:val="000000"/>
          <w:sz w:val="24"/>
          <w:szCs w:val="24"/>
        </w:rPr>
        <w:t xml:space="preserve">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0C6C2A" w:rsidRPr="000C6C2A" w:rsidRDefault="000C6C2A" w:rsidP="00333B68">
      <w:pPr>
        <w:pStyle w:val="ad"/>
        <w:spacing w:after="0" w:line="240" w:lineRule="auto"/>
        <w:jc w:val="both"/>
        <w:rPr>
          <w:color w:val="000000"/>
          <w:sz w:val="24"/>
          <w:szCs w:val="24"/>
        </w:rPr>
      </w:pPr>
    </w:p>
    <w:p w:rsidR="000C6C2A" w:rsidRDefault="000C6C2A" w:rsidP="000C6C2A">
      <w:pPr>
        <w:pStyle w:val="ad"/>
        <w:spacing w:after="0" w:line="240" w:lineRule="auto"/>
        <w:ind w:firstLine="709"/>
        <w:jc w:val="center"/>
        <w:rPr>
          <w:b/>
          <w:color w:val="000000"/>
          <w:sz w:val="24"/>
          <w:szCs w:val="24"/>
        </w:rPr>
      </w:pPr>
      <w:r w:rsidRPr="000C6C2A">
        <w:rPr>
          <w:b/>
          <w:color w:val="000000"/>
          <w:sz w:val="24"/>
          <w:szCs w:val="24"/>
        </w:rPr>
        <w:t>5. Порядок взаимодействия в случае принудительного взыскания  дебиторской задолженности по доходам</w:t>
      </w:r>
    </w:p>
    <w:p w:rsidR="00333B68" w:rsidRPr="00333B68" w:rsidRDefault="00333B68" w:rsidP="00333B68">
      <w:pPr>
        <w:pStyle w:val="ad"/>
        <w:spacing w:after="0" w:line="240" w:lineRule="auto"/>
        <w:rPr>
          <w:color w:val="000000"/>
          <w:sz w:val="24"/>
          <w:szCs w:val="24"/>
        </w:rPr>
      </w:pPr>
    </w:p>
    <w:p w:rsidR="000C6C2A" w:rsidRPr="000C6C2A" w:rsidRDefault="000C6C2A" w:rsidP="000C6C2A">
      <w:pPr>
        <w:widowControl w:val="0"/>
        <w:ind w:firstLine="709"/>
        <w:jc w:val="both"/>
        <w:rPr>
          <w:color w:val="000000"/>
          <w:sz w:val="24"/>
          <w:szCs w:val="24"/>
          <w:lang w:bidi="ru-RU"/>
        </w:rPr>
      </w:pPr>
      <w:r w:rsidRPr="000C6C2A">
        <w:rPr>
          <w:color w:val="000000"/>
          <w:sz w:val="24"/>
          <w:szCs w:val="24"/>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333B68" w:rsidRPr="003B3062">
        <w:rPr>
          <w:sz w:val="24"/>
          <w:szCs w:val="24"/>
        </w:rPr>
        <w:t>Администраци</w:t>
      </w:r>
      <w:r w:rsidR="00333B68">
        <w:rPr>
          <w:sz w:val="24"/>
          <w:szCs w:val="24"/>
        </w:rPr>
        <w:t>и</w:t>
      </w:r>
      <w:r w:rsidR="00333B68" w:rsidRPr="003B3062">
        <w:rPr>
          <w:color w:val="000000"/>
          <w:sz w:val="24"/>
          <w:szCs w:val="24"/>
        </w:rPr>
        <w:t xml:space="preserve"> посёлка Тура</w:t>
      </w:r>
      <w:r w:rsidR="00333B68" w:rsidRPr="000C6C2A">
        <w:rPr>
          <w:color w:val="000000"/>
          <w:sz w:val="24"/>
          <w:szCs w:val="24"/>
        </w:rPr>
        <w:t xml:space="preserve"> </w:t>
      </w:r>
      <w:r w:rsidRPr="000C6C2A">
        <w:rPr>
          <w:color w:val="000000"/>
          <w:sz w:val="24"/>
          <w:szCs w:val="24"/>
          <w:lang w:bidi="ru-RU"/>
        </w:rPr>
        <w:t xml:space="preserve">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w:t>
      </w:r>
      <w:r w:rsidRPr="000C6C2A">
        <w:rPr>
          <w:color w:val="000000"/>
          <w:sz w:val="24"/>
          <w:szCs w:val="24"/>
          <w:lang w:bidi="ru-RU"/>
        </w:rPr>
        <w:lastRenderedPageBreak/>
        <w:t>взыскания.</w:t>
      </w:r>
    </w:p>
    <w:p w:rsidR="000C6C2A" w:rsidRPr="000C6C2A" w:rsidRDefault="000C6C2A" w:rsidP="000C6C2A">
      <w:pPr>
        <w:widowControl w:val="0"/>
        <w:ind w:firstLine="709"/>
        <w:jc w:val="both"/>
        <w:rPr>
          <w:color w:val="000000"/>
          <w:sz w:val="24"/>
          <w:szCs w:val="24"/>
          <w:lang w:bidi="ru-RU"/>
        </w:rPr>
      </w:pPr>
      <w:r w:rsidRPr="000C6C2A">
        <w:rPr>
          <w:color w:val="000000"/>
          <w:sz w:val="24"/>
          <w:szCs w:val="24"/>
          <w:lang w:bidi="ru-RU"/>
        </w:rPr>
        <w:t xml:space="preserve">5.2. По результатам рассмотрения служебной записки, подготовленной в соответствии с пунктом 5.1 Регламента, Главой </w:t>
      </w:r>
      <w:r w:rsidR="00333B68" w:rsidRPr="003B3062">
        <w:rPr>
          <w:sz w:val="24"/>
          <w:szCs w:val="24"/>
        </w:rPr>
        <w:t>Администраци</w:t>
      </w:r>
      <w:r w:rsidR="00333B68">
        <w:rPr>
          <w:sz w:val="24"/>
          <w:szCs w:val="24"/>
        </w:rPr>
        <w:t>и</w:t>
      </w:r>
      <w:r w:rsidR="00333B68" w:rsidRPr="003B3062">
        <w:rPr>
          <w:color w:val="000000"/>
          <w:sz w:val="24"/>
          <w:szCs w:val="24"/>
        </w:rPr>
        <w:t xml:space="preserve"> посёлка Тура</w:t>
      </w:r>
      <w:r w:rsidR="00333B68" w:rsidRPr="000C6C2A">
        <w:rPr>
          <w:color w:val="000000"/>
          <w:sz w:val="24"/>
          <w:szCs w:val="24"/>
        </w:rPr>
        <w:t xml:space="preserve"> </w:t>
      </w:r>
      <w:r w:rsidRPr="000C6C2A">
        <w:rPr>
          <w:color w:val="000000"/>
          <w:sz w:val="24"/>
          <w:szCs w:val="24"/>
          <w:lang w:bidi="ru-RU"/>
        </w:rPr>
        <w:t>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0C6C2A" w:rsidRPr="000C6C2A" w:rsidRDefault="000C6C2A" w:rsidP="000C6C2A">
      <w:pPr>
        <w:widowControl w:val="0"/>
        <w:ind w:firstLine="709"/>
        <w:jc w:val="both"/>
        <w:rPr>
          <w:color w:val="000000"/>
          <w:sz w:val="24"/>
          <w:szCs w:val="24"/>
          <w:lang w:bidi="ru-RU"/>
        </w:rPr>
      </w:pPr>
      <w:r w:rsidRPr="000C6C2A">
        <w:rPr>
          <w:color w:val="000000"/>
          <w:sz w:val="24"/>
          <w:szCs w:val="24"/>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0C6C2A" w:rsidRPr="000C6C2A" w:rsidRDefault="000C6C2A" w:rsidP="000C6C2A">
      <w:pPr>
        <w:widowControl w:val="0"/>
        <w:ind w:firstLine="709"/>
        <w:jc w:val="both"/>
        <w:rPr>
          <w:color w:val="000000"/>
          <w:sz w:val="24"/>
          <w:szCs w:val="24"/>
          <w:lang w:bidi="ru-RU"/>
        </w:rPr>
      </w:pPr>
      <w:r w:rsidRPr="000C6C2A">
        <w:rPr>
          <w:color w:val="000000"/>
          <w:sz w:val="24"/>
          <w:szCs w:val="24"/>
          <w:lang w:bidi="ru-RU"/>
        </w:rPr>
        <w:t xml:space="preserve">5.4. </w:t>
      </w:r>
      <w:proofErr w:type="gramStart"/>
      <w:r w:rsidRPr="000C6C2A">
        <w:rPr>
          <w:color w:val="000000"/>
          <w:sz w:val="24"/>
          <w:szCs w:val="24"/>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333B68" w:rsidRPr="003B3062">
        <w:rPr>
          <w:sz w:val="24"/>
          <w:szCs w:val="24"/>
        </w:rPr>
        <w:t>Администраци</w:t>
      </w:r>
      <w:r w:rsidR="00333B68">
        <w:rPr>
          <w:sz w:val="24"/>
          <w:szCs w:val="24"/>
        </w:rPr>
        <w:t>и</w:t>
      </w:r>
      <w:r w:rsidR="00333B68" w:rsidRPr="003B3062">
        <w:rPr>
          <w:color w:val="000000"/>
          <w:sz w:val="24"/>
          <w:szCs w:val="24"/>
        </w:rPr>
        <w:t xml:space="preserve"> посёлка Тура</w:t>
      </w:r>
      <w:r w:rsidR="00333B68" w:rsidRPr="000C6C2A">
        <w:rPr>
          <w:color w:val="000000"/>
          <w:sz w:val="24"/>
          <w:szCs w:val="24"/>
        </w:rPr>
        <w:t xml:space="preserve"> </w:t>
      </w:r>
      <w:r w:rsidRPr="000C6C2A">
        <w:rPr>
          <w:color w:val="000000"/>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0C6C2A" w:rsidRPr="000C6C2A" w:rsidRDefault="000C6C2A" w:rsidP="000C6C2A">
      <w:pPr>
        <w:widowControl w:val="0"/>
        <w:ind w:firstLine="709"/>
        <w:jc w:val="both"/>
        <w:rPr>
          <w:color w:val="000000"/>
          <w:sz w:val="24"/>
          <w:szCs w:val="24"/>
          <w:lang w:bidi="ru-RU"/>
        </w:rPr>
      </w:pPr>
      <w:r w:rsidRPr="000C6C2A">
        <w:rPr>
          <w:color w:val="000000"/>
          <w:sz w:val="24"/>
          <w:szCs w:val="24"/>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333B68" w:rsidRPr="003B3062">
        <w:rPr>
          <w:sz w:val="24"/>
          <w:szCs w:val="24"/>
        </w:rPr>
        <w:t>Администраци</w:t>
      </w:r>
      <w:r w:rsidR="00333B68">
        <w:rPr>
          <w:sz w:val="24"/>
          <w:szCs w:val="24"/>
        </w:rPr>
        <w:t>и</w:t>
      </w:r>
      <w:r w:rsidR="00333B68" w:rsidRPr="003B3062">
        <w:rPr>
          <w:color w:val="000000"/>
          <w:sz w:val="24"/>
          <w:szCs w:val="24"/>
        </w:rPr>
        <w:t xml:space="preserve"> посёлка Тура</w:t>
      </w:r>
      <w:r w:rsidR="00333B68" w:rsidRPr="000C6C2A">
        <w:rPr>
          <w:color w:val="000000"/>
          <w:sz w:val="24"/>
          <w:szCs w:val="24"/>
        </w:rPr>
        <w:t xml:space="preserve"> </w:t>
      </w:r>
      <w:r w:rsidRPr="000C6C2A">
        <w:rPr>
          <w:color w:val="000000"/>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0C6C2A" w:rsidRPr="000C6C2A" w:rsidRDefault="000C6C2A" w:rsidP="000C6C2A">
      <w:pPr>
        <w:ind w:firstLine="709"/>
        <w:jc w:val="both"/>
        <w:rPr>
          <w:color w:val="000000"/>
          <w:sz w:val="24"/>
          <w:szCs w:val="24"/>
          <w:lang w:bidi="ru-RU"/>
        </w:rPr>
      </w:pPr>
      <w:r w:rsidRPr="000C6C2A">
        <w:rPr>
          <w:color w:val="000000"/>
          <w:sz w:val="24"/>
          <w:szCs w:val="24"/>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0C6C2A" w:rsidRPr="000C6C2A" w:rsidRDefault="000C6C2A" w:rsidP="00333B68">
      <w:pPr>
        <w:pStyle w:val="ad"/>
        <w:spacing w:after="0" w:line="240" w:lineRule="auto"/>
        <w:jc w:val="both"/>
        <w:rPr>
          <w:color w:val="000000"/>
          <w:sz w:val="24"/>
          <w:szCs w:val="24"/>
        </w:rPr>
      </w:pPr>
    </w:p>
    <w:p w:rsidR="000C6C2A" w:rsidRPr="002040B6" w:rsidRDefault="000C6C2A" w:rsidP="000C6C2A">
      <w:pPr>
        <w:pStyle w:val="ad"/>
        <w:spacing w:after="0" w:line="240" w:lineRule="auto"/>
        <w:jc w:val="center"/>
        <w:rPr>
          <w:b/>
          <w:color w:val="000000"/>
          <w:sz w:val="24"/>
          <w:szCs w:val="24"/>
        </w:rPr>
      </w:pPr>
      <w:r w:rsidRPr="002040B6">
        <w:rPr>
          <w:b/>
          <w:color w:val="000000"/>
          <w:sz w:val="24"/>
          <w:szCs w:val="24"/>
        </w:rPr>
        <w:t>6. Мероприятия по взысканию просроченной дебиторской задолженности в рамках исполнительного производства</w:t>
      </w:r>
    </w:p>
    <w:p w:rsidR="00333B68" w:rsidRPr="00333B68" w:rsidRDefault="00333B68" w:rsidP="00333B68">
      <w:pPr>
        <w:pStyle w:val="ad"/>
        <w:spacing w:after="0" w:line="240" w:lineRule="auto"/>
        <w:rPr>
          <w:color w:val="000000"/>
          <w:sz w:val="24"/>
          <w:szCs w:val="24"/>
        </w:rPr>
      </w:pP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0C6C2A">
        <w:rPr>
          <w:sz w:val="24"/>
          <w:szCs w:val="24"/>
        </w:rPr>
        <w:t xml:space="preserve"> </w:t>
      </w:r>
      <w:r w:rsidRPr="000C6C2A">
        <w:rPr>
          <w:color w:val="000000"/>
          <w:sz w:val="24"/>
          <w:szCs w:val="24"/>
        </w:rPr>
        <w:t>осуществляет информационное взаимодействие со службой судебных приставов, в том числе проводит следующие мероприятия:</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в) о сумме непогашенной задолженности по исполнительному документу;</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г) о наличии данных об объявлении розыска должника, его имущества;</w:t>
      </w:r>
    </w:p>
    <w:p w:rsidR="000C6C2A" w:rsidRPr="000C6C2A" w:rsidRDefault="000C6C2A" w:rsidP="000C6C2A">
      <w:pPr>
        <w:pStyle w:val="ad"/>
        <w:spacing w:after="0" w:line="240" w:lineRule="auto"/>
        <w:ind w:firstLine="709"/>
        <w:jc w:val="both"/>
        <w:rPr>
          <w:color w:val="000000"/>
          <w:sz w:val="24"/>
          <w:szCs w:val="24"/>
        </w:rPr>
      </w:pPr>
      <w:proofErr w:type="spellStart"/>
      <w:r w:rsidRPr="000C6C2A">
        <w:rPr>
          <w:color w:val="000000"/>
          <w:sz w:val="24"/>
          <w:szCs w:val="24"/>
        </w:rPr>
        <w:t>д</w:t>
      </w:r>
      <w:proofErr w:type="spellEnd"/>
      <w:r w:rsidRPr="000C6C2A">
        <w:rPr>
          <w:color w:val="000000"/>
          <w:sz w:val="24"/>
          <w:szCs w:val="24"/>
        </w:rPr>
        <w:t>) об изменении состояния счета/счетов должника, имуществе и правах имущественного характера должника на дату запроса;</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lastRenderedPageBreak/>
        <w:t>2) организует и проводит рабочие встречи со службой судебных приставов о результатах работы по исполнительному производству;</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0C6C2A" w:rsidRPr="000C6C2A" w:rsidRDefault="000C6C2A" w:rsidP="000C6C2A">
      <w:pPr>
        <w:pStyle w:val="ad"/>
        <w:spacing w:after="0" w:line="240" w:lineRule="auto"/>
        <w:ind w:firstLine="709"/>
        <w:jc w:val="both"/>
        <w:rPr>
          <w:color w:val="000000"/>
          <w:sz w:val="24"/>
          <w:szCs w:val="24"/>
        </w:rPr>
      </w:pPr>
      <w:r w:rsidRPr="000C6C2A">
        <w:rPr>
          <w:color w:val="000000"/>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0C6C2A" w:rsidRPr="000C6C2A" w:rsidRDefault="000C6C2A" w:rsidP="009E4239">
      <w:pPr>
        <w:pStyle w:val="ad"/>
        <w:spacing w:after="0" w:line="240" w:lineRule="auto"/>
        <w:jc w:val="both"/>
        <w:rPr>
          <w:color w:val="000000"/>
          <w:sz w:val="24"/>
          <w:szCs w:val="24"/>
        </w:rPr>
      </w:pPr>
    </w:p>
    <w:p w:rsidR="000C6C2A" w:rsidRPr="002040B6" w:rsidRDefault="000C6C2A" w:rsidP="000C6C2A">
      <w:pPr>
        <w:autoSpaceDE w:val="0"/>
        <w:autoSpaceDN w:val="0"/>
        <w:adjustRightInd w:val="0"/>
        <w:jc w:val="center"/>
        <w:rPr>
          <w:b/>
          <w:bCs/>
          <w:sz w:val="24"/>
          <w:szCs w:val="24"/>
        </w:rPr>
      </w:pPr>
      <w:r w:rsidRPr="002040B6">
        <w:rPr>
          <w:b/>
          <w:color w:val="000000"/>
          <w:sz w:val="24"/>
          <w:szCs w:val="24"/>
        </w:rPr>
        <w:t xml:space="preserve">7. Мероприятия по </w:t>
      </w:r>
      <w:r w:rsidRPr="002040B6">
        <w:rPr>
          <w:b/>
          <w:bCs/>
          <w:sz w:val="24"/>
          <w:szCs w:val="24"/>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C6C2A" w:rsidRPr="009E4239" w:rsidRDefault="000C6C2A" w:rsidP="000C6C2A">
      <w:pPr>
        <w:autoSpaceDE w:val="0"/>
        <w:autoSpaceDN w:val="0"/>
        <w:adjustRightInd w:val="0"/>
        <w:rPr>
          <w:bCs/>
          <w:sz w:val="24"/>
          <w:szCs w:val="24"/>
        </w:rPr>
      </w:pPr>
    </w:p>
    <w:p w:rsidR="000C6C2A" w:rsidRPr="000C6C2A" w:rsidRDefault="000C6C2A" w:rsidP="000C6C2A">
      <w:pPr>
        <w:autoSpaceDE w:val="0"/>
        <w:autoSpaceDN w:val="0"/>
        <w:adjustRightInd w:val="0"/>
        <w:jc w:val="both"/>
        <w:rPr>
          <w:color w:val="000000"/>
          <w:sz w:val="24"/>
          <w:szCs w:val="24"/>
        </w:rPr>
      </w:pPr>
      <w:r w:rsidRPr="009E4239">
        <w:rPr>
          <w:bCs/>
          <w:sz w:val="24"/>
          <w:szCs w:val="24"/>
        </w:rPr>
        <w:tab/>
      </w:r>
      <w:r w:rsidR="009E4239" w:rsidRPr="009E4239">
        <w:rPr>
          <w:bCs/>
          <w:sz w:val="24"/>
          <w:szCs w:val="24"/>
        </w:rPr>
        <w:t>7.1. Н</w:t>
      </w:r>
      <w:r w:rsidRPr="009E4239">
        <w:rPr>
          <w:bCs/>
          <w:sz w:val="24"/>
          <w:szCs w:val="24"/>
        </w:rPr>
        <w:t>а стадии принудительного исполнения службой судебных приставов судебных актов,</w:t>
      </w:r>
      <w:r w:rsidRPr="000C6C2A">
        <w:rPr>
          <w:bCs/>
          <w:sz w:val="24"/>
          <w:szCs w:val="24"/>
        </w:rPr>
        <w:t xml:space="preserve"> постановлений о взыскании просроченной дебиторской задолженности с должника, </w:t>
      </w:r>
      <w:r w:rsidRPr="000C6C2A">
        <w:rPr>
          <w:color w:val="000000"/>
          <w:sz w:val="24"/>
          <w:szCs w:val="24"/>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0C6C2A" w:rsidRPr="000C6C2A" w:rsidRDefault="000C6C2A" w:rsidP="000C6C2A">
      <w:pPr>
        <w:autoSpaceDE w:val="0"/>
        <w:autoSpaceDN w:val="0"/>
        <w:adjustRightInd w:val="0"/>
        <w:jc w:val="both"/>
        <w:rPr>
          <w:color w:val="000000"/>
          <w:sz w:val="24"/>
          <w:szCs w:val="24"/>
        </w:rPr>
      </w:pPr>
      <w:r w:rsidRPr="000C6C2A">
        <w:rPr>
          <w:color w:val="000000"/>
          <w:sz w:val="24"/>
          <w:szCs w:val="24"/>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0C6C2A" w:rsidRPr="000C6C2A" w:rsidRDefault="000C6C2A" w:rsidP="000C6C2A">
      <w:pPr>
        <w:autoSpaceDE w:val="0"/>
        <w:autoSpaceDN w:val="0"/>
        <w:adjustRightInd w:val="0"/>
        <w:jc w:val="both"/>
        <w:rPr>
          <w:color w:val="000000"/>
          <w:sz w:val="24"/>
          <w:szCs w:val="24"/>
        </w:rPr>
      </w:pPr>
      <w:r w:rsidRPr="000C6C2A">
        <w:rPr>
          <w:color w:val="000000"/>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0C6C2A" w:rsidRPr="009E4239" w:rsidRDefault="000C6C2A" w:rsidP="000C6C2A">
      <w:pPr>
        <w:autoSpaceDE w:val="0"/>
        <w:autoSpaceDN w:val="0"/>
        <w:adjustRightInd w:val="0"/>
        <w:jc w:val="both"/>
        <w:rPr>
          <w:color w:val="000000"/>
          <w:sz w:val="24"/>
          <w:szCs w:val="24"/>
        </w:rPr>
      </w:pPr>
    </w:p>
    <w:p w:rsidR="009E4239" w:rsidRPr="002040B6" w:rsidRDefault="000C6C2A" w:rsidP="000C6C2A">
      <w:pPr>
        <w:tabs>
          <w:tab w:val="left" w:pos="2445"/>
        </w:tabs>
        <w:ind w:firstLine="851"/>
        <w:jc w:val="center"/>
        <w:rPr>
          <w:b/>
          <w:sz w:val="24"/>
          <w:szCs w:val="24"/>
        </w:rPr>
      </w:pPr>
      <w:r w:rsidRPr="002040B6">
        <w:rPr>
          <w:b/>
          <w:sz w:val="24"/>
          <w:szCs w:val="24"/>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w:t>
      </w:r>
      <w:r w:rsidR="009E4239" w:rsidRPr="002040B6">
        <w:rPr>
          <w:b/>
          <w:sz w:val="24"/>
          <w:szCs w:val="24"/>
        </w:rPr>
        <w:t>никами) главного</w:t>
      </w:r>
    </w:p>
    <w:p w:rsidR="000C6C2A" w:rsidRPr="002040B6" w:rsidRDefault="009E4239" w:rsidP="000C6C2A">
      <w:pPr>
        <w:tabs>
          <w:tab w:val="left" w:pos="2445"/>
        </w:tabs>
        <w:ind w:firstLine="851"/>
        <w:jc w:val="center"/>
        <w:rPr>
          <w:b/>
          <w:sz w:val="24"/>
          <w:szCs w:val="24"/>
        </w:rPr>
      </w:pPr>
      <w:r w:rsidRPr="002040B6">
        <w:rPr>
          <w:b/>
          <w:sz w:val="24"/>
          <w:szCs w:val="24"/>
        </w:rPr>
        <w:t xml:space="preserve">администратора </w:t>
      </w:r>
      <w:r w:rsidR="000C6C2A" w:rsidRPr="002040B6">
        <w:rPr>
          <w:b/>
          <w:sz w:val="24"/>
          <w:szCs w:val="24"/>
        </w:rPr>
        <w:t>доходов бюджета</w:t>
      </w:r>
    </w:p>
    <w:p w:rsidR="000C6C2A" w:rsidRPr="009E4239" w:rsidRDefault="000C6C2A" w:rsidP="009E4239">
      <w:pPr>
        <w:tabs>
          <w:tab w:val="left" w:pos="2445"/>
        </w:tabs>
        <w:jc w:val="both"/>
        <w:rPr>
          <w:sz w:val="24"/>
          <w:szCs w:val="24"/>
        </w:rPr>
      </w:pPr>
    </w:p>
    <w:p w:rsidR="000C6C2A" w:rsidRPr="000C6C2A" w:rsidRDefault="000C6C2A" w:rsidP="000C6C2A">
      <w:pPr>
        <w:tabs>
          <w:tab w:val="left" w:pos="2445"/>
        </w:tabs>
        <w:ind w:firstLine="851"/>
        <w:jc w:val="both"/>
        <w:rPr>
          <w:sz w:val="24"/>
          <w:szCs w:val="24"/>
        </w:rPr>
      </w:pPr>
      <w:r w:rsidRPr="000C6C2A">
        <w:rPr>
          <w:sz w:val="24"/>
          <w:szCs w:val="24"/>
        </w:rPr>
        <w:t xml:space="preserve">8.1. При выявлении дебиторской задолженности по доходам </w:t>
      </w:r>
      <w:r w:rsidRPr="000C6C2A">
        <w:rPr>
          <w:color w:val="000000"/>
          <w:sz w:val="24"/>
          <w:szCs w:val="24"/>
        </w:rPr>
        <w:t>сотрудник администрации, наделенный соответствующими полномочиями,</w:t>
      </w:r>
      <w:r w:rsidRPr="000C6C2A">
        <w:rPr>
          <w:sz w:val="24"/>
          <w:szCs w:val="24"/>
        </w:rPr>
        <w:t xml:space="preserve"> подготавливает проект претензии (требования) в 2-х экз</w:t>
      </w:r>
      <w:r w:rsidR="009E4239">
        <w:rPr>
          <w:sz w:val="24"/>
          <w:szCs w:val="24"/>
        </w:rPr>
        <w:t>емплярах и передает на подпись Г</w:t>
      </w:r>
      <w:r w:rsidRPr="000C6C2A">
        <w:rPr>
          <w:sz w:val="24"/>
          <w:szCs w:val="24"/>
        </w:rPr>
        <w:t xml:space="preserve">лаве </w:t>
      </w:r>
      <w:r w:rsidR="009E4239" w:rsidRPr="003B3062">
        <w:rPr>
          <w:sz w:val="24"/>
          <w:szCs w:val="24"/>
        </w:rPr>
        <w:t>Администраци</w:t>
      </w:r>
      <w:r w:rsidR="009E4239">
        <w:rPr>
          <w:sz w:val="24"/>
          <w:szCs w:val="24"/>
        </w:rPr>
        <w:t>и</w:t>
      </w:r>
      <w:r w:rsidR="009E4239" w:rsidRPr="003B3062">
        <w:rPr>
          <w:color w:val="000000"/>
          <w:sz w:val="24"/>
          <w:szCs w:val="24"/>
        </w:rPr>
        <w:t xml:space="preserve"> посёлка Тура</w:t>
      </w:r>
      <w:r w:rsidRPr="000C6C2A">
        <w:rPr>
          <w:sz w:val="24"/>
          <w:szCs w:val="24"/>
        </w:rPr>
        <w:t>.</w:t>
      </w:r>
    </w:p>
    <w:p w:rsidR="000C6C2A" w:rsidRPr="000C6C2A" w:rsidRDefault="009E4239" w:rsidP="000C6C2A">
      <w:pPr>
        <w:tabs>
          <w:tab w:val="left" w:pos="2445"/>
        </w:tabs>
        <w:ind w:firstLine="851"/>
        <w:jc w:val="both"/>
        <w:rPr>
          <w:sz w:val="24"/>
          <w:szCs w:val="24"/>
        </w:rPr>
      </w:pPr>
      <w:r>
        <w:rPr>
          <w:sz w:val="24"/>
          <w:szCs w:val="24"/>
        </w:rPr>
        <w:t xml:space="preserve">8.2 </w:t>
      </w:r>
      <w:r w:rsidR="000C6C2A" w:rsidRPr="000C6C2A">
        <w:rPr>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0C6C2A" w:rsidRPr="000C6C2A" w:rsidRDefault="000C6C2A" w:rsidP="000C6C2A">
      <w:pPr>
        <w:tabs>
          <w:tab w:val="left" w:pos="2445"/>
        </w:tabs>
        <w:ind w:firstLine="851"/>
        <w:jc w:val="both"/>
        <w:rPr>
          <w:sz w:val="24"/>
          <w:szCs w:val="24"/>
        </w:rPr>
      </w:pPr>
      <w:r w:rsidRPr="000C6C2A">
        <w:rPr>
          <w:sz w:val="24"/>
          <w:szCs w:val="24"/>
        </w:rPr>
        <w:t>8.</w:t>
      </w:r>
      <w:r w:rsidR="009E4239">
        <w:rPr>
          <w:sz w:val="24"/>
          <w:szCs w:val="24"/>
        </w:rPr>
        <w:t>3</w:t>
      </w:r>
      <w:r w:rsidRPr="000C6C2A">
        <w:rPr>
          <w:sz w:val="24"/>
          <w:szCs w:val="24"/>
        </w:rPr>
        <w:t xml:space="preserve">. </w:t>
      </w:r>
      <w:proofErr w:type="gramStart"/>
      <w:r w:rsidRPr="000C6C2A">
        <w:rPr>
          <w:sz w:val="24"/>
          <w:szCs w:val="24"/>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w:t>
      </w:r>
      <w:r w:rsidR="009E4239">
        <w:rPr>
          <w:sz w:val="24"/>
          <w:szCs w:val="24"/>
        </w:rPr>
        <w:t>роченную и передает на подпись Г</w:t>
      </w:r>
      <w:r w:rsidRPr="000C6C2A">
        <w:rPr>
          <w:sz w:val="24"/>
          <w:szCs w:val="24"/>
        </w:rPr>
        <w:t xml:space="preserve">лаве </w:t>
      </w:r>
      <w:r w:rsidR="009E4239" w:rsidRPr="003B3062">
        <w:rPr>
          <w:sz w:val="24"/>
          <w:szCs w:val="24"/>
        </w:rPr>
        <w:t>Администраци</w:t>
      </w:r>
      <w:r w:rsidR="009E4239">
        <w:rPr>
          <w:sz w:val="24"/>
          <w:szCs w:val="24"/>
        </w:rPr>
        <w:t>и</w:t>
      </w:r>
      <w:r w:rsidR="009E4239" w:rsidRPr="003B3062">
        <w:rPr>
          <w:color w:val="000000"/>
          <w:sz w:val="24"/>
          <w:szCs w:val="24"/>
        </w:rPr>
        <w:t xml:space="preserve"> посёлка Тура</w:t>
      </w:r>
      <w:r w:rsidRPr="000C6C2A">
        <w:rPr>
          <w:sz w:val="24"/>
          <w:szCs w:val="24"/>
        </w:rPr>
        <w:t>.</w:t>
      </w:r>
      <w:proofErr w:type="gramEnd"/>
    </w:p>
    <w:p w:rsidR="000C6C2A" w:rsidRPr="000C6C2A" w:rsidRDefault="009E4239" w:rsidP="000C6C2A">
      <w:pPr>
        <w:tabs>
          <w:tab w:val="left" w:pos="2445"/>
        </w:tabs>
        <w:ind w:firstLine="851"/>
        <w:jc w:val="both"/>
        <w:rPr>
          <w:sz w:val="24"/>
          <w:szCs w:val="24"/>
        </w:rPr>
      </w:pPr>
      <w:r>
        <w:rPr>
          <w:sz w:val="24"/>
          <w:szCs w:val="24"/>
        </w:rPr>
        <w:t xml:space="preserve">8.4. </w:t>
      </w:r>
      <w:r w:rsidR="000C6C2A" w:rsidRPr="000C6C2A">
        <w:rPr>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0C6C2A" w:rsidRPr="000C6C2A" w:rsidRDefault="000C6C2A" w:rsidP="009E4239">
      <w:pPr>
        <w:pStyle w:val="ad"/>
        <w:spacing w:after="0" w:line="240" w:lineRule="auto"/>
        <w:ind w:firstLine="708"/>
        <w:jc w:val="both"/>
        <w:rPr>
          <w:sz w:val="24"/>
          <w:szCs w:val="24"/>
        </w:rPr>
      </w:pPr>
      <w:r w:rsidRPr="000C6C2A">
        <w:rPr>
          <w:sz w:val="24"/>
          <w:szCs w:val="24"/>
        </w:rPr>
        <w:t>8.</w:t>
      </w:r>
      <w:r w:rsidR="009E4239">
        <w:rPr>
          <w:sz w:val="24"/>
          <w:szCs w:val="24"/>
        </w:rPr>
        <w:t>5</w:t>
      </w:r>
      <w:r w:rsidRPr="000C6C2A">
        <w:rPr>
          <w:sz w:val="24"/>
          <w:szCs w:val="24"/>
        </w:rPr>
        <w:t>. В случае принятия решения о принудительном взыскании дебиторской</w:t>
      </w:r>
      <w:r w:rsidR="009E4239">
        <w:rPr>
          <w:sz w:val="24"/>
          <w:szCs w:val="24"/>
        </w:rPr>
        <w:t xml:space="preserve"> з</w:t>
      </w:r>
      <w:r w:rsidRPr="000C6C2A">
        <w:rPr>
          <w:sz w:val="24"/>
          <w:szCs w:val="24"/>
        </w:rPr>
        <w:t>адолженности</w:t>
      </w:r>
      <w:r w:rsidR="009E4239">
        <w:rPr>
          <w:sz w:val="24"/>
          <w:szCs w:val="24"/>
        </w:rPr>
        <w:t xml:space="preserve"> </w:t>
      </w:r>
      <w:r w:rsidRPr="000C6C2A">
        <w:rPr>
          <w:sz w:val="24"/>
          <w:szCs w:val="24"/>
        </w:rPr>
        <w:t>по доходам подготовка документов и взаимодействие структурных подразделений</w:t>
      </w:r>
      <w:r w:rsidR="009E4239">
        <w:rPr>
          <w:sz w:val="24"/>
          <w:szCs w:val="24"/>
        </w:rPr>
        <w:t xml:space="preserve"> </w:t>
      </w:r>
      <w:r w:rsidRPr="000C6C2A">
        <w:rPr>
          <w:sz w:val="24"/>
          <w:szCs w:val="24"/>
        </w:rPr>
        <w:t>(сотрудников)</w:t>
      </w:r>
      <w:r w:rsidR="009E4239" w:rsidRPr="009E4239">
        <w:rPr>
          <w:sz w:val="24"/>
          <w:szCs w:val="24"/>
        </w:rPr>
        <w:t xml:space="preserve"> </w:t>
      </w:r>
      <w:r w:rsidR="009E4239" w:rsidRPr="003B3062">
        <w:rPr>
          <w:sz w:val="24"/>
          <w:szCs w:val="24"/>
        </w:rPr>
        <w:t>Администраци</w:t>
      </w:r>
      <w:r w:rsidR="009E4239">
        <w:rPr>
          <w:sz w:val="24"/>
          <w:szCs w:val="24"/>
        </w:rPr>
        <w:t>и</w:t>
      </w:r>
      <w:r w:rsidR="009E4239" w:rsidRPr="003B3062">
        <w:rPr>
          <w:sz w:val="24"/>
          <w:szCs w:val="24"/>
        </w:rPr>
        <w:t xml:space="preserve"> </w:t>
      </w:r>
      <w:r w:rsidR="009E4239" w:rsidRPr="003B3062">
        <w:rPr>
          <w:color w:val="000000"/>
          <w:sz w:val="24"/>
          <w:szCs w:val="24"/>
        </w:rPr>
        <w:t xml:space="preserve">сельского </w:t>
      </w:r>
      <w:proofErr w:type="gramStart"/>
      <w:r w:rsidR="009E4239" w:rsidRPr="003B3062">
        <w:rPr>
          <w:color w:val="000000"/>
          <w:sz w:val="24"/>
          <w:szCs w:val="24"/>
        </w:rPr>
        <w:t>поселения посёлка Тура</w:t>
      </w:r>
      <w:r w:rsidR="009E4239">
        <w:rPr>
          <w:color w:val="000000"/>
          <w:sz w:val="24"/>
          <w:szCs w:val="24"/>
        </w:rPr>
        <w:t xml:space="preserve"> </w:t>
      </w:r>
      <w:r w:rsidR="009E4239" w:rsidRPr="003B3062">
        <w:rPr>
          <w:color w:val="000000"/>
          <w:sz w:val="24"/>
          <w:szCs w:val="24"/>
        </w:rPr>
        <w:t>Эвенкийского</w:t>
      </w:r>
      <w:r w:rsidR="009E4239">
        <w:rPr>
          <w:color w:val="000000"/>
          <w:sz w:val="24"/>
          <w:szCs w:val="24"/>
        </w:rPr>
        <w:t xml:space="preserve"> м</w:t>
      </w:r>
      <w:r w:rsidR="009E4239" w:rsidRPr="003B3062">
        <w:rPr>
          <w:color w:val="000000"/>
          <w:sz w:val="24"/>
          <w:szCs w:val="24"/>
        </w:rPr>
        <w:t>униципального района</w:t>
      </w:r>
      <w:r w:rsidR="009E4239">
        <w:rPr>
          <w:color w:val="000000"/>
          <w:sz w:val="24"/>
          <w:szCs w:val="24"/>
        </w:rPr>
        <w:t xml:space="preserve"> </w:t>
      </w:r>
      <w:r w:rsidR="009E4239" w:rsidRPr="003B3062">
        <w:rPr>
          <w:color w:val="000000"/>
          <w:sz w:val="24"/>
          <w:szCs w:val="24"/>
        </w:rPr>
        <w:t>Красноярского края</w:t>
      </w:r>
      <w:proofErr w:type="gramEnd"/>
      <w:r w:rsidRPr="000C6C2A">
        <w:rPr>
          <w:sz w:val="24"/>
          <w:szCs w:val="24"/>
        </w:rPr>
        <w:t xml:space="preserve"> осуществляется в соответствии с разделом 4 Регламента.</w:t>
      </w:r>
    </w:p>
    <w:p w:rsidR="000C6C2A" w:rsidRPr="000C6C2A" w:rsidRDefault="000C6C2A" w:rsidP="000C6C2A">
      <w:pPr>
        <w:tabs>
          <w:tab w:val="left" w:pos="2445"/>
        </w:tabs>
        <w:ind w:firstLine="851"/>
        <w:jc w:val="both"/>
        <w:rPr>
          <w:color w:val="000000"/>
          <w:sz w:val="24"/>
          <w:szCs w:val="24"/>
        </w:rPr>
      </w:pPr>
      <w:r w:rsidRPr="000C6C2A">
        <w:rPr>
          <w:sz w:val="24"/>
          <w:szCs w:val="24"/>
        </w:rPr>
        <w:lastRenderedPageBreak/>
        <w:t>8.</w:t>
      </w:r>
      <w:r w:rsidR="009E4239">
        <w:rPr>
          <w:sz w:val="24"/>
          <w:szCs w:val="24"/>
        </w:rPr>
        <w:t>6</w:t>
      </w:r>
      <w:r w:rsidRPr="000C6C2A">
        <w:rPr>
          <w:sz w:val="24"/>
          <w:szCs w:val="24"/>
        </w:rPr>
        <w:t xml:space="preserve">. </w:t>
      </w:r>
      <w:proofErr w:type="gramStart"/>
      <w:r w:rsidRPr="000C6C2A">
        <w:rPr>
          <w:color w:val="000000"/>
          <w:sz w:val="24"/>
          <w:szCs w:val="24"/>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0C6C2A">
        <w:rPr>
          <w:color w:val="000000"/>
          <w:sz w:val="24"/>
          <w:szCs w:val="24"/>
        </w:rPr>
        <w:t xml:space="preserve"> рассмотрения дел об административных правонарушениях административными комиссиями.</w:t>
      </w:r>
    </w:p>
    <w:p w:rsidR="000C6C2A" w:rsidRPr="009E4239" w:rsidRDefault="000C6C2A" w:rsidP="000C6C2A">
      <w:pPr>
        <w:pStyle w:val="ad"/>
        <w:spacing w:after="0" w:line="240" w:lineRule="auto"/>
        <w:rPr>
          <w:color w:val="000000"/>
          <w:sz w:val="24"/>
          <w:szCs w:val="24"/>
        </w:rPr>
      </w:pPr>
    </w:p>
    <w:p w:rsidR="009E4239" w:rsidRPr="002040B6" w:rsidRDefault="000C6C2A" w:rsidP="000C6C2A">
      <w:pPr>
        <w:pStyle w:val="ad"/>
        <w:spacing w:after="0" w:line="240" w:lineRule="auto"/>
        <w:jc w:val="center"/>
        <w:rPr>
          <w:b/>
          <w:color w:val="000000"/>
          <w:sz w:val="24"/>
          <w:szCs w:val="24"/>
        </w:rPr>
      </w:pPr>
      <w:r w:rsidRPr="002040B6">
        <w:rPr>
          <w:b/>
          <w:color w:val="000000"/>
          <w:sz w:val="24"/>
          <w:szCs w:val="24"/>
        </w:rPr>
        <w:t xml:space="preserve">9. Перечень сотрудников, ответственных за работу с </w:t>
      </w:r>
      <w:proofErr w:type="gramStart"/>
      <w:r w:rsidRPr="002040B6">
        <w:rPr>
          <w:b/>
          <w:color w:val="000000"/>
          <w:sz w:val="24"/>
          <w:szCs w:val="24"/>
        </w:rPr>
        <w:t>дебиторской</w:t>
      </w:r>
      <w:proofErr w:type="gramEnd"/>
    </w:p>
    <w:p w:rsidR="000C6C2A" w:rsidRPr="002040B6" w:rsidRDefault="000C6C2A" w:rsidP="000C6C2A">
      <w:pPr>
        <w:pStyle w:val="ad"/>
        <w:spacing w:after="0" w:line="240" w:lineRule="auto"/>
        <w:jc w:val="center"/>
        <w:rPr>
          <w:b/>
          <w:color w:val="000000"/>
          <w:sz w:val="24"/>
          <w:szCs w:val="24"/>
        </w:rPr>
      </w:pPr>
      <w:r w:rsidRPr="002040B6">
        <w:rPr>
          <w:b/>
          <w:color w:val="000000"/>
          <w:sz w:val="24"/>
          <w:szCs w:val="24"/>
        </w:rPr>
        <w:t>задолженностью по доходам</w:t>
      </w:r>
    </w:p>
    <w:p w:rsidR="009E4239" w:rsidRPr="009E4239" w:rsidRDefault="009E4239" w:rsidP="009E4239">
      <w:pPr>
        <w:pStyle w:val="ad"/>
        <w:spacing w:after="0" w:line="240" w:lineRule="auto"/>
        <w:rPr>
          <w:color w:val="000000"/>
          <w:sz w:val="24"/>
          <w:szCs w:val="24"/>
        </w:rPr>
      </w:pPr>
    </w:p>
    <w:p w:rsidR="000C6C2A" w:rsidRPr="0094125D" w:rsidRDefault="000C6C2A" w:rsidP="000C6C2A">
      <w:pPr>
        <w:pStyle w:val="ad"/>
        <w:spacing w:after="0" w:line="240" w:lineRule="auto"/>
        <w:ind w:firstLine="709"/>
        <w:jc w:val="both"/>
        <w:rPr>
          <w:color w:val="000000"/>
          <w:sz w:val="24"/>
          <w:szCs w:val="24"/>
        </w:rPr>
      </w:pPr>
      <w:r w:rsidRPr="0094125D">
        <w:rPr>
          <w:color w:val="000000"/>
          <w:sz w:val="24"/>
          <w:szCs w:val="24"/>
        </w:rPr>
        <w:t>Ответственными лицами за работу с дебиторской задолженностью по доходам являются:</w:t>
      </w:r>
    </w:p>
    <w:p w:rsidR="000C6C2A" w:rsidRPr="0094125D" w:rsidRDefault="002040B6" w:rsidP="000C6C2A">
      <w:pPr>
        <w:pStyle w:val="ad"/>
        <w:spacing w:after="0" w:line="240" w:lineRule="auto"/>
        <w:ind w:firstLine="709"/>
        <w:jc w:val="both"/>
        <w:rPr>
          <w:color w:val="000000"/>
          <w:sz w:val="24"/>
          <w:szCs w:val="24"/>
        </w:rPr>
      </w:pPr>
      <w:r>
        <w:rPr>
          <w:color w:val="000000"/>
          <w:sz w:val="24"/>
          <w:szCs w:val="24"/>
        </w:rPr>
        <w:t>1.</w:t>
      </w:r>
      <w:r w:rsidR="000C6C2A" w:rsidRPr="0094125D">
        <w:rPr>
          <w:color w:val="000000"/>
          <w:sz w:val="24"/>
          <w:szCs w:val="24"/>
        </w:rPr>
        <w:t xml:space="preserve"> специалист</w:t>
      </w:r>
      <w:r w:rsidR="0094125D" w:rsidRPr="0094125D">
        <w:rPr>
          <w:color w:val="000000"/>
          <w:sz w:val="24"/>
          <w:szCs w:val="24"/>
        </w:rPr>
        <w:t>ы</w:t>
      </w:r>
      <w:r w:rsidR="000C6C2A" w:rsidRPr="0094125D">
        <w:rPr>
          <w:color w:val="000000"/>
          <w:sz w:val="24"/>
          <w:szCs w:val="24"/>
        </w:rPr>
        <w:t xml:space="preserve"> </w:t>
      </w:r>
      <w:r w:rsidR="0094125D" w:rsidRPr="0094125D">
        <w:rPr>
          <w:color w:val="000000"/>
          <w:sz w:val="24"/>
          <w:szCs w:val="24"/>
        </w:rPr>
        <w:t xml:space="preserve">отдела </w:t>
      </w:r>
      <w:proofErr w:type="spellStart"/>
      <w:r w:rsidR="0094125D" w:rsidRPr="0094125D">
        <w:rPr>
          <w:color w:val="000000"/>
          <w:sz w:val="24"/>
          <w:szCs w:val="24"/>
        </w:rPr>
        <w:t>финанса-экономического</w:t>
      </w:r>
      <w:proofErr w:type="spellEnd"/>
      <w:r w:rsidR="0094125D" w:rsidRPr="0094125D">
        <w:rPr>
          <w:color w:val="000000"/>
          <w:sz w:val="24"/>
          <w:szCs w:val="24"/>
        </w:rPr>
        <w:t xml:space="preserve"> планирования </w:t>
      </w:r>
      <w:r w:rsidR="0094125D" w:rsidRPr="0094125D">
        <w:rPr>
          <w:sz w:val="24"/>
          <w:szCs w:val="24"/>
        </w:rPr>
        <w:t xml:space="preserve">Администрации </w:t>
      </w:r>
      <w:r w:rsidR="0094125D" w:rsidRPr="0094125D">
        <w:rPr>
          <w:color w:val="000000"/>
          <w:sz w:val="24"/>
          <w:szCs w:val="24"/>
        </w:rPr>
        <w:t>посёлка Тура</w:t>
      </w:r>
      <w:r w:rsidR="000C6C2A" w:rsidRPr="0094125D">
        <w:rPr>
          <w:color w:val="000000"/>
          <w:sz w:val="24"/>
          <w:szCs w:val="24"/>
        </w:rPr>
        <w:t>;</w:t>
      </w:r>
    </w:p>
    <w:p w:rsidR="000C6C2A" w:rsidRPr="0094125D" w:rsidRDefault="002040B6" w:rsidP="000C6C2A">
      <w:pPr>
        <w:pStyle w:val="ad"/>
        <w:spacing w:after="0" w:line="240" w:lineRule="auto"/>
        <w:ind w:firstLine="709"/>
        <w:jc w:val="both"/>
        <w:rPr>
          <w:color w:val="000000"/>
          <w:sz w:val="24"/>
          <w:szCs w:val="24"/>
        </w:rPr>
      </w:pPr>
      <w:r>
        <w:rPr>
          <w:color w:val="000000"/>
          <w:sz w:val="24"/>
          <w:szCs w:val="24"/>
        </w:rPr>
        <w:t>2.</w:t>
      </w:r>
      <w:r w:rsidR="000C6C2A" w:rsidRPr="0094125D">
        <w:rPr>
          <w:color w:val="000000"/>
          <w:sz w:val="24"/>
          <w:szCs w:val="24"/>
        </w:rPr>
        <w:t xml:space="preserve"> специалист</w:t>
      </w:r>
      <w:r w:rsidR="0094125D" w:rsidRPr="0094125D">
        <w:rPr>
          <w:color w:val="000000"/>
          <w:sz w:val="24"/>
          <w:szCs w:val="24"/>
        </w:rPr>
        <w:t>ы</w:t>
      </w:r>
      <w:r w:rsidR="000C6C2A" w:rsidRPr="0094125D">
        <w:rPr>
          <w:color w:val="000000"/>
          <w:sz w:val="24"/>
          <w:szCs w:val="24"/>
        </w:rPr>
        <w:t xml:space="preserve"> </w:t>
      </w:r>
      <w:r w:rsidR="0094125D" w:rsidRPr="0094125D">
        <w:rPr>
          <w:color w:val="000000"/>
          <w:sz w:val="24"/>
          <w:szCs w:val="24"/>
        </w:rPr>
        <w:t xml:space="preserve">отдела учета и отчетности </w:t>
      </w:r>
      <w:r w:rsidR="0094125D" w:rsidRPr="0094125D">
        <w:rPr>
          <w:sz w:val="24"/>
          <w:szCs w:val="24"/>
        </w:rPr>
        <w:t xml:space="preserve">Администрации </w:t>
      </w:r>
      <w:r w:rsidR="0094125D" w:rsidRPr="0094125D">
        <w:rPr>
          <w:color w:val="000000"/>
          <w:sz w:val="24"/>
          <w:szCs w:val="24"/>
        </w:rPr>
        <w:t>посёлка Тура;</w:t>
      </w:r>
    </w:p>
    <w:p w:rsidR="00A620DA" w:rsidRPr="000C6C2A" w:rsidRDefault="0094125D" w:rsidP="000C6C2A">
      <w:pPr>
        <w:pStyle w:val="ad"/>
        <w:spacing w:after="0" w:line="240" w:lineRule="auto"/>
        <w:ind w:firstLine="709"/>
        <w:jc w:val="both"/>
        <w:rPr>
          <w:color w:val="000000"/>
          <w:sz w:val="24"/>
          <w:szCs w:val="24"/>
        </w:rPr>
      </w:pPr>
      <w:r w:rsidRPr="0094125D">
        <w:rPr>
          <w:color w:val="000000"/>
          <w:sz w:val="24"/>
          <w:szCs w:val="24"/>
        </w:rPr>
        <w:t>3</w:t>
      </w:r>
      <w:r w:rsidR="002040B6">
        <w:rPr>
          <w:color w:val="000000"/>
          <w:sz w:val="24"/>
          <w:szCs w:val="24"/>
        </w:rPr>
        <w:t>.</w:t>
      </w:r>
      <w:r w:rsidR="000C6C2A" w:rsidRPr="0094125D">
        <w:rPr>
          <w:color w:val="000000"/>
          <w:sz w:val="24"/>
          <w:szCs w:val="24"/>
        </w:rPr>
        <w:t xml:space="preserve"> специалист администрации, являющийся ответственным секретарем административной комиссии</w:t>
      </w:r>
      <w:r w:rsidRPr="0094125D">
        <w:rPr>
          <w:color w:val="000000"/>
          <w:sz w:val="24"/>
          <w:szCs w:val="24"/>
        </w:rPr>
        <w:t xml:space="preserve"> сельского поселения посёлка Тура</w:t>
      </w:r>
      <w:r w:rsidR="000C6C2A" w:rsidRPr="0094125D">
        <w:rPr>
          <w:i/>
          <w:iCs/>
          <w:color w:val="000000"/>
          <w:sz w:val="24"/>
          <w:szCs w:val="24"/>
        </w:rPr>
        <w:t>.</w:t>
      </w:r>
    </w:p>
    <w:sectPr w:rsidR="00A620DA" w:rsidRPr="000C6C2A" w:rsidSect="00687BD4">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0F" w:rsidRDefault="0067190F" w:rsidP="008A1CB5">
      <w:r>
        <w:separator/>
      </w:r>
    </w:p>
  </w:endnote>
  <w:endnote w:type="continuationSeparator" w:id="0">
    <w:p w:rsidR="0067190F" w:rsidRDefault="0067190F" w:rsidP="008A1C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B6" w:rsidRDefault="002040B6">
    <w:pPr>
      <w:pStyle w:val="a5"/>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0F" w:rsidRDefault="0067190F" w:rsidP="008A1CB5">
      <w:r>
        <w:separator/>
      </w:r>
    </w:p>
  </w:footnote>
  <w:footnote w:type="continuationSeparator" w:id="0">
    <w:p w:rsidR="0067190F" w:rsidRDefault="0067190F" w:rsidP="008A1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B5" w:rsidRDefault="008A1CB5" w:rsidP="009F587C">
    <w:pPr>
      <w:pStyle w:val="a3"/>
      <w:tabs>
        <w:tab w:val="left" w:pos="8423"/>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80F5F"/>
    <w:rsid w:val="00003189"/>
    <w:rsid w:val="00021771"/>
    <w:rsid w:val="0004228C"/>
    <w:rsid w:val="00055F32"/>
    <w:rsid w:val="00083152"/>
    <w:rsid w:val="000C6C2A"/>
    <w:rsid w:val="000D0B0A"/>
    <w:rsid w:val="00124A7D"/>
    <w:rsid w:val="00141932"/>
    <w:rsid w:val="00162A93"/>
    <w:rsid w:val="00171580"/>
    <w:rsid w:val="001D3604"/>
    <w:rsid w:val="00202387"/>
    <w:rsid w:val="002026E9"/>
    <w:rsid w:val="002040B6"/>
    <w:rsid w:val="002152D0"/>
    <w:rsid w:val="00216D63"/>
    <w:rsid w:val="002A30C4"/>
    <w:rsid w:val="002A4413"/>
    <w:rsid w:val="002C6A0A"/>
    <w:rsid w:val="002C6CE9"/>
    <w:rsid w:val="002D7A49"/>
    <w:rsid w:val="00324F10"/>
    <w:rsid w:val="003263E5"/>
    <w:rsid w:val="00333B68"/>
    <w:rsid w:val="003503D9"/>
    <w:rsid w:val="00360BB7"/>
    <w:rsid w:val="003750E9"/>
    <w:rsid w:val="003951B8"/>
    <w:rsid w:val="003B3062"/>
    <w:rsid w:val="00453EE1"/>
    <w:rsid w:val="004B18B3"/>
    <w:rsid w:val="004F66CE"/>
    <w:rsid w:val="00562083"/>
    <w:rsid w:val="005674B9"/>
    <w:rsid w:val="005862DC"/>
    <w:rsid w:val="005A76D7"/>
    <w:rsid w:val="005C55EB"/>
    <w:rsid w:val="005C7E74"/>
    <w:rsid w:val="005E2599"/>
    <w:rsid w:val="00650290"/>
    <w:rsid w:val="006539D7"/>
    <w:rsid w:val="00660222"/>
    <w:rsid w:val="0067002B"/>
    <w:rsid w:val="0067190F"/>
    <w:rsid w:val="00687BD4"/>
    <w:rsid w:val="00692B43"/>
    <w:rsid w:val="006B7B4D"/>
    <w:rsid w:val="0071219B"/>
    <w:rsid w:val="00713832"/>
    <w:rsid w:val="00731867"/>
    <w:rsid w:val="00740FBC"/>
    <w:rsid w:val="00751F7B"/>
    <w:rsid w:val="0075243F"/>
    <w:rsid w:val="00757617"/>
    <w:rsid w:val="0076047E"/>
    <w:rsid w:val="00784643"/>
    <w:rsid w:val="007F1608"/>
    <w:rsid w:val="007F43E4"/>
    <w:rsid w:val="00833B85"/>
    <w:rsid w:val="00835E8D"/>
    <w:rsid w:val="00836AC5"/>
    <w:rsid w:val="008378ED"/>
    <w:rsid w:val="00841B04"/>
    <w:rsid w:val="008622F4"/>
    <w:rsid w:val="008829B2"/>
    <w:rsid w:val="008931C6"/>
    <w:rsid w:val="008A1CB5"/>
    <w:rsid w:val="008B01A3"/>
    <w:rsid w:val="0094125D"/>
    <w:rsid w:val="00980F5F"/>
    <w:rsid w:val="00990173"/>
    <w:rsid w:val="009A5F2E"/>
    <w:rsid w:val="009A7374"/>
    <w:rsid w:val="009E4239"/>
    <w:rsid w:val="009F587C"/>
    <w:rsid w:val="00A60497"/>
    <w:rsid w:val="00A620DA"/>
    <w:rsid w:val="00A83AC1"/>
    <w:rsid w:val="00AB479D"/>
    <w:rsid w:val="00B06949"/>
    <w:rsid w:val="00B15DAB"/>
    <w:rsid w:val="00B20415"/>
    <w:rsid w:val="00B439DC"/>
    <w:rsid w:val="00B45A94"/>
    <w:rsid w:val="00BD26E7"/>
    <w:rsid w:val="00BE7A6D"/>
    <w:rsid w:val="00BF183A"/>
    <w:rsid w:val="00C204DC"/>
    <w:rsid w:val="00C46F37"/>
    <w:rsid w:val="00C47B05"/>
    <w:rsid w:val="00C54716"/>
    <w:rsid w:val="00C7261F"/>
    <w:rsid w:val="00C82E98"/>
    <w:rsid w:val="00C8478E"/>
    <w:rsid w:val="00C860F1"/>
    <w:rsid w:val="00CD0A65"/>
    <w:rsid w:val="00CD3D80"/>
    <w:rsid w:val="00D04A40"/>
    <w:rsid w:val="00D0633B"/>
    <w:rsid w:val="00D21981"/>
    <w:rsid w:val="00D22E29"/>
    <w:rsid w:val="00D378E0"/>
    <w:rsid w:val="00D434DA"/>
    <w:rsid w:val="00D44881"/>
    <w:rsid w:val="00D6346D"/>
    <w:rsid w:val="00D707B1"/>
    <w:rsid w:val="00D765D0"/>
    <w:rsid w:val="00DD4BF3"/>
    <w:rsid w:val="00DD570E"/>
    <w:rsid w:val="00DF4D99"/>
    <w:rsid w:val="00E47829"/>
    <w:rsid w:val="00E75E44"/>
    <w:rsid w:val="00E969F9"/>
    <w:rsid w:val="00EA1AB9"/>
    <w:rsid w:val="00EF61C9"/>
    <w:rsid w:val="00F12086"/>
    <w:rsid w:val="00F30E47"/>
    <w:rsid w:val="00F34261"/>
    <w:rsid w:val="00F574CD"/>
    <w:rsid w:val="00F96F2E"/>
    <w:rsid w:val="00FA3BFF"/>
    <w:rsid w:val="00FB010F"/>
    <w:rsid w:val="00FB7A73"/>
    <w:rsid w:val="00FD485C"/>
    <w:rsid w:val="00FE3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5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083152"/>
    <w:pPr>
      <w:keepNext/>
      <w:widowControl w:val="0"/>
      <w:autoSpaceDE w:val="0"/>
      <w:autoSpaceDN w:val="0"/>
      <w:adjustRightInd w:val="0"/>
      <w:spacing w:before="240" w:after="60"/>
      <w:ind w:firstLine="720"/>
      <w:jc w:val="both"/>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orHeading">
    <w:name w:val="Minor Heading"/>
    <w:next w:val="a"/>
    <w:uiPriority w:val="99"/>
    <w:rsid w:val="00980F5F"/>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paragraph" w:styleId="a3">
    <w:name w:val="header"/>
    <w:basedOn w:val="a"/>
    <w:link w:val="a4"/>
    <w:uiPriority w:val="99"/>
    <w:semiHidden/>
    <w:unhideWhenUsed/>
    <w:rsid w:val="008A1CB5"/>
    <w:pPr>
      <w:tabs>
        <w:tab w:val="center" w:pos="4677"/>
        <w:tab w:val="right" w:pos="9355"/>
      </w:tabs>
    </w:pPr>
  </w:style>
  <w:style w:type="character" w:customStyle="1" w:styleId="a4">
    <w:name w:val="Верхний колонтитул Знак"/>
    <w:basedOn w:val="a0"/>
    <w:link w:val="a3"/>
    <w:uiPriority w:val="99"/>
    <w:semiHidden/>
    <w:rsid w:val="008A1CB5"/>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8A1CB5"/>
    <w:pPr>
      <w:tabs>
        <w:tab w:val="center" w:pos="4677"/>
        <w:tab w:val="right" w:pos="9355"/>
      </w:tabs>
    </w:pPr>
  </w:style>
  <w:style w:type="character" w:customStyle="1" w:styleId="a6">
    <w:name w:val="Нижний колонтитул Знак"/>
    <w:basedOn w:val="a0"/>
    <w:link w:val="a5"/>
    <w:uiPriority w:val="99"/>
    <w:semiHidden/>
    <w:rsid w:val="008A1CB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083152"/>
    <w:rPr>
      <w:rFonts w:asciiTheme="majorHAnsi" w:eastAsiaTheme="majorEastAsia" w:hAnsiTheme="majorHAnsi" w:cstheme="majorBidi"/>
      <w:b/>
      <w:bCs/>
      <w:sz w:val="26"/>
      <w:szCs w:val="26"/>
      <w:lang w:eastAsia="ru-RU"/>
    </w:rPr>
  </w:style>
  <w:style w:type="character" w:customStyle="1" w:styleId="a7">
    <w:name w:val="Цветовое выделение"/>
    <w:uiPriority w:val="99"/>
    <w:rsid w:val="006B7B4D"/>
    <w:rPr>
      <w:b/>
      <w:bCs/>
      <w:color w:val="26282F"/>
    </w:rPr>
  </w:style>
  <w:style w:type="paragraph" w:customStyle="1" w:styleId="a8">
    <w:name w:val="Таблицы (моноширинный)"/>
    <w:basedOn w:val="a"/>
    <w:next w:val="a"/>
    <w:uiPriority w:val="99"/>
    <w:rsid w:val="006B7B4D"/>
    <w:pPr>
      <w:widowControl w:val="0"/>
      <w:autoSpaceDE w:val="0"/>
      <w:autoSpaceDN w:val="0"/>
      <w:adjustRightInd w:val="0"/>
    </w:pPr>
    <w:rPr>
      <w:rFonts w:ascii="Courier New" w:eastAsiaTheme="minorEastAsia" w:hAnsi="Courier New" w:cs="Courier New"/>
      <w:sz w:val="24"/>
      <w:szCs w:val="24"/>
    </w:rPr>
  </w:style>
  <w:style w:type="character" w:styleId="a9">
    <w:name w:val="Hyperlink"/>
    <w:basedOn w:val="a0"/>
    <w:uiPriority w:val="99"/>
    <w:rsid w:val="005C55EB"/>
    <w:rPr>
      <w:rFonts w:cs="Times New Roman"/>
      <w:color w:val="0000FF"/>
      <w:u w:val="single"/>
    </w:rPr>
  </w:style>
  <w:style w:type="paragraph" w:styleId="aa">
    <w:name w:val="List Paragraph"/>
    <w:basedOn w:val="a"/>
    <w:uiPriority w:val="34"/>
    <w:qFormat/>
    <w:rsid w:val="00D6346D"/>
    <w:pPr>
      <w:ind w:left="720"/>
      <w:contextualSpacing/>
    </w:pPr>
  </w:style>
  <w:style w:type="table" w:styleId="ab">
    <w:name w:val="Table Grid"/>
    <w:basedOn w:val="a1"/>
    <w:uiPriority w:val="59"/>
    <w:rsid w:val="00AB47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rsid w:val="000C6C2A"/>
    <w:pPr>
      <w:spacing w:after="200" w:line="276" w:lineRule="auto"/>
    </w:pPr>
    <w:rPr>
      <w:sz w:val="24"/>
      <w:szCs w:val="24"/>
    </w:rPr>
  </w:style>
  <w:style w:type="paragraph" w:styleId="ad">
    <w:name w:val="Body Text"/>
    <w:basedOn w:val="a"/>
    <w:link w:val="ae"/>
    <w:rsid w:val="000C6C2A"/>
    <w:pPr>
      <w:suppressAutoHyphens/>
      <w:spacing w:after="140" w:line="276" w:lineRule="auto"/>
    </w:pPr>
    <w:rPr>
      <w:sz w:val="28"/>
    </w:rPr>
  </w:style>
  <w:style w:type="character" w:customStyle="1" w:styleId="ae">
    <w:name w:val="Основной текст Знак"/>
    <w:basedOn w:val="a0"/>
    <w:link w:val="ad"/>
    <w:rsid w:val="000C6C2A"/>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a-r04.gosweb.gosuslugi.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olenevaes</dc:creator>
  <cp:lastModifiedBy>morozovdp</cp:lastModifiedBy>
  <cp:revision>2</cp:revision>
  <cp:lastPrinted>2023-08-07T09:21:00Z</cp:lastPrinted>
  <dcterms:created xsi:type="dcterms:W3CDTF">2023-10-25T09:44:00Z</dcterms:created>
  <dcterms:modified xsi:type="dcterms:W3CDTF">2023-10-25T09:44:00Z</dcterms:modified>
</cp:coreProperties>
</file>