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21" w:rsidRPr="001045BC" w:rsidRDefault="00910C21" w:rsidP="00910C2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BC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PBrush" ShapeID="_x0000_i1025" DrawAspect="Content" ObjectID="_1779182099" r:id="rId7"/>
        </w:object>
      </w:r>
    </w:p>
    <w:p w:rsidR="00910C21" w:rsidRPr="001045BC" w:rsidRDefault="00910C21" w:rsidP="00910C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10C21" w:rsidRPr="001045BC" w:rsidRDefault="00910C21" w:rsidP="00910C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910C21" w:rsidRPr="001045BC" w:rsidRDefault="00910C21" w:rsidP="00910C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BC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Эвенкийский муниципальный район</w:t>
      </w:r>
    </w:p>
    <w:p w:rsidR="00910C21" w:rsidRPr="001045BC" w:rsidRDefault="00910C21" w:rsidP="00910C21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45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910C21" w:rsidRPr="001045BC" w:rsidRDefault="00910C21" w:rsidP="00910C21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45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посёлка Тура</w:t>
      </w:r>
    </w:p>
    <w:p w:rsidR="00910C21" w:rsidRPr="001045BC" w:rsidRDefault="00910C21" w:rsidP="00910C21">
      <w:pPr>
        <w:pBdr>
          <w:top w:val="single" w:sz="6" w:space="1" w:color="auto"/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45B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648000, Красноярский край, Эвенкийский район, посёлок Тура, ул. Советская 4, </w:t>
      </w:r>
      <w:r w:rsidRPr="001045BC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1045BC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1045BC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1045B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: </w:t>
      </w:r>
      <w:hyperlink r:id="rId8" w:history="1">
        <w:r w:rsidRPr="001045BC">
          <w:rPr>
            <w:rFonts w:ascii="Times New Roman" w:eastAsia="Times New Roman" w:hAnsi="Times New Roman" w:cs="Times New Roman"/>
            <w:sz w:val="18"/>
            <w:szCs w:val="16"/>
            <w:u w:val="single"/>
            <w:lang w:val="en-US" w:eastAsia="ru-RU"/>
          </w:rPr>
          <w:t>adm</w:t>
        </w:r>
        <w:r w:rsidRPr="001045BC">
          <w:rPr>
            <w:rFonts w:ascii="Times New Roman" w:eastAsia="Times New Roman" w:hAnsi="Times New Roman" w:cs="Times New Roman"/>
            <w:sz w:val="18"/>
            <w:szCs w:val="16"/>
            <w:u w:val="single"/>
            <w:lang w:eastAsia="ru-RU"/>
          </w:rPr>
          <w:t>.</w:t>
        </w:r>
        <w:r w:rsidRPr="001045BC">
          <w:rPr>
            <w:rFonts w:ascii="Times New Roman" w:eastAsia="Times New Roman" w:hAnsi="Times New Roman" w:cs="Times New Roman"/>
            <w:sz w:val="18"/>
            <w:szCs w:val="16"/>
            <w:u w:val="single"/>
            <w:lang w:val="en-US" w:eastAsia="ru-RU"/>
          </w:rPr>
          <w:t>tura</w:t>
        </w:r>
        <w:r w:rsidRPr="001045BC">
          <w:rPr>
            <w:rFonts w:ascii="Times New Roman" w:eastAsia="Times New Roman" w:hAnsi="Times New Roman" w:cs="Times New Roman"/>
            <w:sz w:val="18"/>
            <w:szCs w:val="16"/>
            <w:u w:val="single"/>
            <w:lang w:eastAsia="ru-RU"/>
          </w:rPr>
          <w:t>@</w:t>
        </w:r>
        <w:r w:rsidRPr="001045BC">
          <w:rPr>
            <w:rFonts w:ascii="Times New Roman" w:eastAsia="Times New Roman" w:hAnsi="Times New Roman" w:cs="Times New Roman"/>
            <w:sz w:val="18"/>
            <w:szCs w:val="16"/>
            <w:u w:val="single"/>
            <w:lang w:val="en-US" w:eastAsia="ru-RU"/>
          </w:rPr>
          <w:t>bk</w:t>
        </w:r>
        <w:r w:rsidRPr="001045BC">
          <w:rPr>
            <w:rFonts w:ascii="Times New Roman" w:eastAsia="Times New Roman" w:hAnsi="Times New Roman" w:cs="Times New Roman"/>
            <w:sz w:val="18"/>
            <w:szCs w:val="16"/>
            <w:u w:val="single"/>
            <w:lang w:eastAsia="ru-RU"/>
          </w:rPr>
          <w:t>.</w:t>
        </w:r>
        <w:proofErr w:type="spellStart"/>
        <w:r w:rsidRPr="001045BC">
          <w:rPr>
            <w:rFonts w:ascii="Times New Roman" w:eastAsia="Times New Roman" w:hAnsi="Times New Roman" w:cs="Times New Roman"/>
            <w:sz w:val="18"/>
            <w:szCs w:val="16"/>
            <w:u w:val="single"/>
            <w:lang w:val="en-US" w:eastAsia="ru-RU"/>
          </w:rPr>
          <w:t>ru</w:t>
        </w:r>
        <w:proofErr w:type="spellEnd"/>
      </w:hyperlink>
      <w:r w:rsidRPr="001045BC">
        <w:rPr>
          <w:rFonts w:ascii="Times New Roman" w:eastAsia="Times New Roman" w:hAnsi="Times New Roman" w:cs="Times New Roman"/>
          <w:sz w:val="18"/>
          <w:szCs w:val="16"/>
          <w:lang w:eastAsia="ru-RU"/>
        </w:rPr>
        <w:t>, т.8(39170)31-481</w:t>
      </w:r>
    </w:p>
    <w:p w:rsidR="00910C21" w:rsidRPr="001045BC" w:rsidRDefault="00910C21" w:rsidP="00910C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C21" w:rsidRPr="001045BC" w:rsidRDefault="00910C21" w:rsidP="00910C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0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ТА Н О В Л Е Н И Е</w:t>
      </w:r>
    </w:p>
    <w:p w:rsidR="00910C21" w:rsidRPr="001045BC" w:rsidRDefault="00910C21" w:rsidP="00910C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C21" w:rsidRPr="001045BC" w:rsidRDefault="00516AD4" w:rsidP="00910C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910C21">
        <w:rPr>
          <w:rFonts w:ascii="Times New Roman" w:eastAsia="Times New Roman" w:hAnsi="Times New Roman" w:cs="Times New Roman"/>
          <w:sz w:val="24"/>
          <w:szCs w:val="24"/>
          <w:lang w:eastAsia="ru-RU"/>
        </w:rPr>
        <w:t>»___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05_</w:t>
      </w:r>
      <w:r w:rsidR="00910C21" w:rsidRPr="0010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__2024 года        </w:t>
      </w:r>
      <w:r w:rsidR="00910C21" w:rsidRPr="00104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поселок Тура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910C21" w:rsidRPr="0010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910C21" w:rsidRPr="001045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910C21" w:rsidRPr="001045BC" w:rsidRDefault="00910C21" w:rsidP="00910C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78B" w:rsidRDefault="00EC478B" w:rsidP="00EC478B">
      <w:pPr>
        <w:pStyle w:val="21"/>
        <w:keepNext/>
        <w:keepLines/>
        <w:shd w:val="clear" w:color="auto" w:fill="auto"/>
        <w:spacing w:after="279"/>
        <w:ind w:left="20" w:right="4500"/>
      </w:pPr>
      <w:bookmarkStart w:id="0" w:name="bookmark1"/>
      <w:r>
        <w:t>Об утверждении расписания пассажирских автобусных</w:t>
      </w:r>
      <w:r w:rsidR="00062ABF">
        <w:t xml:space="preserve"> перевозок на летний период 2024</w:t>
      </w:r>
      <w:r>
        <w:t xml:space="preserve"> года</w:t>
      </w:r>
      <w:bookmarkEnd w:id="0"/>
    </w:p>
    <w:p w:rsidR="00EC478B" w:rsidRDefault="00EC478B" w:rsidP="00EC478B">
      <w:pPr>
        <w:pStyle w:val="3"/>
        <w:shd w:val="clear" w:color="auto" w:fill="auto"/>
        <w:spacing w:line="274" w:lineRule="exact"/>
        <w:ind w:left="20" w:right="20" w:firstLine="440"/>
      </w:pPr>
      <w:r>
        <w:t>Руководствуясь Федеральным законом от 06.10.2003 № 131-ФЗ «Об общих принципах организации местного самоуправления в Российской Федерации», статьями 8, 26, 35 Устава сельского поселения посёлок Тура Эвенкийского муниципального района Красноярского края, ПОСТАНОВЛЯЮ:</w:t>
      </w:r>
    </w:p>
    <w:p w:rsidR="00EC478B" w:rsidRDefault="00EC478B" w:rsidP="00EC478B">
      <w:pPr>
        <w:pStyle w:val="3"/>
        <w:numPr>
          <w:ilvl w:val="0"/>
          <w:numId w:val="1"/>
        </w:numPr>
        <w:shd w:val="clear" w:color="auto" w:fill="auto"/>
        <w:spacing w:line="274" w:lineRule="exact"/>
        <w:ind w:left="20" w:right="20" w:firstLine="440"/>
      </w:pPr>
      <w:r>
        <w:t xml:space="preserve"> Утвердить расписание пассажирских автобусных </w:t>
      </w:r>
      <w:r w:rsidR="00D852B3">
        <w:t>перевозок на период с 01.06.2024 по 31.08.2024</w:t>
      </w:r>
      <w:r>
        <w:t xml:space="preserve"> по маршрутам № 2, 3 (прилагается).</w:t>
      </w:r>
    </w:p>
    <w:p w:rsidR="00EC478B" w:rsidRDefault="00EC478B" w:rsidP="00EC478B">
      <w:pPr>
        <w:pStyle w:val="3"/>
        <w:numPr>
          <w:ilvl w:val="0"/>
          <w:numId w:val="1"/>
        </w:numPr>
        <w:shd w:val="clear" w:color="auto" w:fill="auto"/>
        <w:spacing w:line="274" w:lineRule="exact"/>
        <w:ind w:left="20" w:right="20" w:firstLine="440"/>
      </w:pPr>
      <w:r>
        <w:t xml:space="preserve"> Муниципальному предприятию Эвенкийского муниципального района «Илимпийские теплосети» в соответствии с Договором об организации регулярных пассажирских перевозок автомобильным транспортом по муниципальным маршрутам в посёлке Тура № </w:t>
      </w:r>
      <w:r w:rsidR="00A16D3B">
        <w:t>01/2024 от 25.12.2023</w:t>
      </w:r>
      <w:r>
        <w:t xml:space="preserve"> обеспечить движение пассажирских автобусов, </w:t>
      </w:r>
      <w:proofErr w:type="gramStart"/>
      <w:r>
        <w:t>согласно</w:t>
      </w:r>
      <w:proofErr w:type="gramEnd"/>
      <w:r>
        <w:t xml:space="preserve"> утверждённых маршрутов.</w:t>
      </w:r>
    </w:p>
    <w:p w:rsidR="00EC478B" w:rsidRDefault="00EC478B" w:rsidP="00EC478B">
      <w:pPr>
        <w:pStyle w:val="3"/>
        <w:numPr>
          <w:ilvl w:val="0"/>
          <w:numId w:val="1"/>
        </w:numPr>
        <w:shd w:val="clear" w:color="auto" w:fill="auto"/>
        <w:spacing w:line="274" w:lineRule="exact"/>
        <w:ind w:left="20" w:right="20" w:firstLine="440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посёлка Тура Власюка И.П.</w:t>
      </w:r>
    </w:p>
    <w:p w:rsidR="00EC478B" w:rsidRPr="00EC478B" w:rsidRDefault="00EC478B" w:rsidP="00EC478B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478B"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 w:rsidRPr="00EC478B">
        <w:rPr>
          <w:rFonts w:ascii="Times New Roman" w:hAnsi="Times New Roman" w:cs="Times New Roman"/>
        </w:rPr>
        <w:t xml:space="preserve">Постановление вступает в силу со дня подписания, подлежит опубликованию в </w:t>
      </w:r>
      <w:r>
        <w:rPr>
          <w:rFonts w:ascii="Times New Roman" w:hAnsi="Times New Roman" w:cs="Times New Roman"/>
        </w:rPr>
        <w:t>«</w:t>
      </w:r>
      <w:r w:rsidRPr="00EC478B">
        <w:rPr>
          <w:rFonts w:ascii="Times New Roman" w:hAnsi="Times New Roman" w:cs="Times New Roman"/>
        </w:rPr>
        <w:t>Официальном вестнике Эвенкийского муниципального района</w:t>
      </w:r>
      <w:r>
        <w:rPr>
          <w:rFonts w:ascii="Times New Roman" w:hAnsi="Times New Roman" w:cs="Times New Roman"/>
        </w:rPr>
        <w:t>»</w:t>
      </w:r>
      <w:r w:rsidRPr="00EC478B">
        <w:rPr>
          <w:rFonts w:ascii="Times New Roman" w:hAnsi="Times New Roman" w:cs="Times New Roman"/>
        </w:rPr>
        <w:t xml:space="preserve"> и размещению в сети интернет на официальном сайте Администрации посёлка Тура </w:t>
      </w:r>
      <w:r w:rsidRPr="00EC47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history="1">
        <w:r w:rsidRPr="00EC4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https://tura-r04.gosweb.gosuslugi.ru</w:t>
        </w:r>
      </w:hyperlink>
      <w:r w:rsidRPr="00EC478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10C21" w:rsidRPr="001045BC" w:rsidRDefault="00910C21" w:rsidP="00EC478B">
      <w:pPr>
        <w:overflowPunct w:val="0"/>
        <w:autoSpaceDE w:val="0"/>
        <w:autoSpaceDN w:val="0"/>
        <w:adjustRightInd w:val="0"/>
        <w:spacing w:after="0" w:line="230" w:lineRule="auto"/>
        <w:ind w:right="146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10C21" w:rsidRDefault="00910C21" w:rsidP="00910C2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C21" w:rsidRDefault="00910C21" w:rsidP="00910C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76A" w:rsidRPr="001045BC" w:rsidRDefault="006E576A" w:rsidP="00910C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C21" w:rsidRPr="001045BC" w:rsidRDefault="00910C21" w:rsidP="00910C2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Тура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0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Т.А. Воробьева </w:t>
      </w:r>
    </w:p>
    <w:p w:rsidR="00910C21" w:rsidRPr="001045BC" w:rsidRDefault="00910C21" w:rsidP="00910C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910C21" w:rsidRDefault="00910C21" w:rsidP="00910C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0C21" w:rsidRPr="001045BC" w:rsidRDefault="00910C21" w:rsidP="00910C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0C21" w:rsidRDefault="00910C21" w:rsidP="00910C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576A" w:rsidRDefault="006E576A" w:rsidP="00910C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576A" w:rsidRDefault="006E576A" w:rsidP="00910C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576A" w:rsidRDefault="006E576A" w:rsidP="00910C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576A" w:rsidRDefault="006E576A" w:rsidP="00910C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576A" w:rsidRDefault="006E576A" w:rsidP="00910C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576A" w:rsidRDefault="006E576A" w:rsidP="00910C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576A" w:rsidRDefault="006E576A" w:rsidP="00910C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576A" w:rsidRDefault="006E576A" w:rsidP="00910C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576A" w:rsidRPr="001045BC" w:rsidRDefault="006E576A" w:rsidP="00910C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1EF3" w:rsidRDefault="003F1EF3" w:rsidP="004E3AB9">
      <w:pPr>
        <w:spacing w:after="0"/>
        <w:ind w:left="439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1EF3" w:rsidRDefault="003F1EF3" w:rsidP="004E3AB9">
      <w:pPr>
        <w:spacing w:after="0"/>
        <w:ind w:left="439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1EF3" w:rsidRDefault="003F1EF3" w:rsidP="004E3AB9">
      <w:pPr>
        <w:spacing w:after="0"/>
        <w:ind w:left="439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1BC" w:rsidRDefault="004E3AB9" w:rsidP="004E3AB9">
      <w:pPr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E3AB9" w:rsidRDefault="004E3AB9" w:rsidP="004E3AB9">
      <w:pPr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посёлка Тура</w:t>
      </w:r>
    </w:p>
    <w:p w:rsidR="004E3AB9" w:rsidRDefault="004E3AB9" w:rsidP="004E3AB9">
      <w:pPr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83837">
        <w:rPr>
          <w:rFonts w:ascii="Times New Roman" w:hAnsi="Times New Roman" w:cs="Times New Roman"/>
          <w:sz w:val="24"/>
          <w:szCs w:val="24"/>
        </w:rPr>
        <w:t>_</w:t>
      </w:r>
      <w:r w:rsidR="00183837">
        <w:rPr>
          <w:rFonts w:ascii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_»  мая 2024 года № </w:t>
      </w:r>
      <w:r w:rsidR="00183837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D121BC" w:rsidRDefault="00D121BC" w:rsidP="00D121BC">
      <w:pPr>
        <w:pStyle w:val="70"/>
        <w:shd w:val="clear" w:color="auto" w:fill="auto"/>
        <w:spacing w:before="0"/>
        <w:ind w:left="3460" w:right="2040"/>
      </w:pPr>
      <w:r>
        <w:t>Расписание пассажирских а</w:t>
      </w:r>
      <w:r w:rsidR="00194A95">
        <w:t>втобусных перевозок с 01.06.2024 по 31.08.2024</w:t>
      </w:r>
    </w:p>
    <w:p w:rsidR="00D121BC" w:rsidRDefault="00D121BC" w:rsidP="00D121BC">
      <w:pPr>
        <w:pStyle w:val="70"/>
        <w:shd w:val="clear" w:color="auto" w:fill="auto"/>
        <w:spacing w:before="0" w:after="60"/>
        <w:ind w:left="140" w:firstLine="0"/>
        <w:jc w:val="both"/>
      </w:pPr>
      <w:r>
        <w:t>Маршрут № 2</w:t>
      </w:r>
    </w:p>
    <w:p w:rsidR="00D121BC" w:rsidRDefault="00D121BC" w:rsidP="00D121BC">
      <w:pPr>
        <w:pStyle w:val="60"/>
        <w:shd w:val="clear" w:color="auto" w:fill="auto"/>
        <w:spacing w:after="124" w:line="278" w:lineRule="exact"/>
        <w:ind w:left="140" w:right="120"/>
      </w:pPr>
      <w:proofErr w:type="gramStart"/>
      <w:r>
        <w:t>ВПК - Больница - м-н Рассвет - Школа-интернат - Стадион - Аптека - Аэропорт - м-н Умка - Линейная - м/р-н Таежный - Теплосети - Борская - Орбита -1 - Орбита - Орбита - 1 - Борская - Теплосети - м/р-н Таежный - Линейная - м-н Умка - Аэропорт - Аптека - Стадион - Школа-интернат - Больница - БПК.</w:t>
      </w:r>
      <w:proofErr w:type="gramEnd"/>
    </w:p>
    <w:p w:rsidR="00D121BC" w:rsidRDefault="00D121BC" w:rsidP="00D121BC">
      <w:pPr>
        <w:framePr w:w="9571" w:wrap="notBeside" w:vAnchor="text" w:hAnchor="text" w:xAlign="center" w:y="1"/>
        <w:spacing w:line="230" w:lineRule="exact"/>
      </w:pPr>
      <w:r>
        <w:rPr>
          <w:rStyle w:val="a7"/>
          <w:rFonts w:eastAsiaTheme="minorHAnsi"/>
        </w:rPr>
        <w:t>(Понедельник - Вторник - Среда - Четверг - Пятница)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8"/>
        <w:gridCol w:w="1982"/>
        <w:gridCol w:w="2405"/>
        <w:gridCol w:w="2386"/>
      </w:tblGrid>
      <w:tr w:rsidR="00D121BC" w:rsidTr="00901EFD">
        <w:trPr>
          <w:trHeight w:hRule="exact" w:val="298"/>
          <w:jc w:val="center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БПК - «Орбита»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«Орбита» - БПК</w:t>
            </w:r>
          </w:p>
        </w:tc>
      </w:tr>
      <w:tr w:rsidR="00D121BC" w:rsidTr="00901EFD">
        <w:trPr>
          <w:trHeight w:hRule="exact" w:val="283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Начальный пункт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Конечный пункт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Начальный пункт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Конечный пункт</w:t>
            </w:r>
          </w:p>
        </w:tc>
      </w:tr>
      <w:tr w:rsidR="00D121BC" w:rsidTr="00901EFD">
        <w:trPr>
          <w:trHeight w:hRule="exact" w:val="28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7-10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7-25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7-25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7-45</w:t>
            </w:r>
          </w:p>
        </w:tc>
      </w:tr>
      <w:tr w:rsidR="00D121BC" w:rsidTr="00901EFD">
        <w:trPr>
          <w:trHeight w:hRule="exact" w:val="28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7-45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8-05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8-05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8-30</w:t>
            </w:r>
          </w:p>
        </w:tc>
      </w:tr>
      <w:tr w:rsidR="00D121BC" w:rsidTr="00901EFD">
        <w:trPr>
          <w:trHeight w:hRule="exact" w:val="283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8-30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8-45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8-45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9-00</w:t>
            </w:r>
          </w:p>
        </w:tc>
      </w:tr>
      <w:tr w:rsidR="00D121BC" w:rsidTr="00901EFD">
        <w:trPr>
          <w:trHeight w:hRule="exact" w:val="288"/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с 9-10 до 11-40 технический перерыв</w:t>
            </w:r>
          </w:p>
        </w:tc>
      </w:tr>
      <w:tr w:rsidR="00D121BC" w:rsidTr="00901EFD">
        <w:trPr>
          <w:trHeight w:hRule="exact" w:val="283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11-50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12-10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12-10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12-30</w:t>
            </w:r>
          </w:p>
        </w:tc>
      </w:tr>
      <w:tr w:rsidR="00D121BC" w:rsidTr="00901EFD">
        <w:trPr>
          <w:trHeight w:hRule="exact" w:val="28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12-45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13-05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13-45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14-05</w:t>
            </w:r>
          </w:p>
        </w:tc>
      </w:tr>
      <w:tr w:rsidR="00D121BC" w:rsidTr="00901EFD">
        <w:trPr>
          <w:trHeight w:hRule="exact" w:val="283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14-05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14-25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4pt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4pt"/>
              </w:rPr>
              <w:t>-</w:t>
            </w:r>
          </w:p>
        </w:tc>
      </w:tr>
      <w:tr w:rsidR="00D121BC" w:rsidTr="00901EFD">
        <w:trPr>
          <w:trHeight w:hRule="exact" w:val="288"/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с 14-35 до 16-50 технический перерыв</w:t>
            </w:r>
          </w:p>
        </w:tc>
      </w:tr>
      <w:tr w:rsidR="00D121BC" w:rsidTr="00901EFD">
        <w:trPr>
          <w:trHeight w:hRule="exact" w:val="28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17-00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17-20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17-20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17-40</w:t>
            </w:r>
          </w:p>
        </w:tc>
      </w:tr>
      <w:tr w:rsidR="00D121BC" w:rsidTr="00901EFD">
        <w:trPr>
          <w:trHeight w:hRule="exact" w:val="307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18-00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18-20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7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18-40</w:t>
            </w:r>
          </w:p>
        </w:tc>
      </w:tr>
    </w:tbl>
    <w:p w:rsidR="00D121BC" w:rsidRDefault="00D121BC" w:rsidP="00D121BC">
      <w:pPr>
        <w:rPr>
          <w:sz w:val="2"/>
          <w:szCs w:val="2"/>
        </w:rPr>
      </w:pPr>
    </w:p>
    <w:p w:rsidR="00D121BC" w:rsidRDefault="00D121BC" w:rsidP="00D121BC">
      <w:pPr>
        <w:pStyle w:val="70"/>
        <w:shd w:val="clear" w:color="auto" w:fill="auto"/>
        <w:spacing w:before="244" w:line="274" w:lineRule="exact"/>
        <w:ind w:left="140" w:firstLine="0"/>
        <w:jc w:val="both"/>
      </w:pPr>
      <w:r>
        <w:t>Маршрут № 3</w:t>
      </w:r>
    </w:p>
    <w:p w:rsidR="00D121BC" w:rsidRDefault="00D121BC" w:rsidP="00D121BC">
      <w:pPr>
        <w:pStyle w:val="3"/>
        <w:shd w:val="clear" w:color="auto" w:fill="auto"/>
        <w:spacing w:line="274" w:lineRule="exact"/>
        <w:ind w:left="140"/>
      </w:pPr>
      <w:r>
        <w:t xml:space="preserve">Нефтяников - </w:t>
      </w:r>
      <w:proofErr w:type="gramStart"/>
      <w:r>
        <w:t>Солнечная</w:t>
      </w:r>
      <w:proofErr w:type="gramEnd"/>
      <w:r>
        <w:t xml:space="preserve"> - м/р-н Таежный - </w:t>
      </w:r>
      <w:proofErr w:type="spellStart"/>
      <w:r>
        <w:t>Виви</w:t>
      </w:r>
      <w:proofErr w:type="spellEnd"/>
      <w:r>
        <w:t xml:space="preserve"> - Тубдиспансер - Цветочная - Линейная</w:t>
      </w:r>
    </w:p>
    <w:p w:rsidR="00D121BC" w:rsidRDefault="00D121BC" w:rsidP="00D121BC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140" w:right="120"/>
      </w:pPr>
      <w:r>
        <w:t xml:space="preserve"> </w:t>
      </w:r>
      <w:proofErr w:type="gramStart"/>
      <w:r>
        <w:t xml:space="preserve">м-н Умка - м-н </w:t>
      </w:r>
      <w:proofErr w:type="spellStart"/>
      <w:r>
        <w:t>Строймастер</w:t>
      </w:r>
      <w:proofErr w:type="spellEnd"/>
      <w:r>
        <w:t xml:space="preserve"> - м-н Империя - м-н Рассвет - Школа-интернат - Стадион - Аптека - Администрация - Аптека - Стадион - Школа-интернат - м-н Империя - м-н </w:t>
      </w:r>
      <w:proofErr w:type="spellStart"/>
      <w:r>
        <w:t>Строймастер</w:t>
      </w:r>
      <w:proofErr w:type="spellEnd"/>
      <w:r>
        <w:t xml:space="preserve"> - м-н Умка - Линейная - м/р-н Таежный - </w:t>
      </w:r>
      <w:proofErr w:type="spellStart"/>
      <w:r>
        <w:t>Виви</w:t>
      </w:r>
      <w:proofErr w:type="spellEnd"/>
      <w:r>
        <w:t xml:space="preserve"> - Тубдиспансер - Цветочная</w:t>
      </w:r>
      <w:proofErr w:type="gramEnd"/>
    </w:p>
    <w:p w:rsidR="00D121BC" w:rsidRDefault="00D121BC" w:rsidP="00D121BC">
      <w:pPr>
        <w:pStyle w:val="3"/>
        <w:numPr>
          <w:ilvl w:val="0"/>
          <w:numId w:val="2"/>
        </w:numPr>
        <w:shd w:val="clear" w:color="auto" w:fill="auto"/>
        <w:spacing w:after="176" w:line="274" w:lineRule="exact"/>
        <w:ind w:left="140"/>
      </w:pPr>
      <w:r>
        <w:t xml:space="preserve"> </w:t>
      </w:r>
      <w:proofErr w:type="gramStart"/>
      <w:r>
        <w:t>Солнечная</w:t>
      </w:r>
      <w:proofErr w:type="gramEnd"/>
      <w:r>
        <w:t xml:space="preserve"> - Нефтяников.</w:t>
      </w:r>
    </w:p>
    <w:p w:rsidR="00D121BC" w:rsidRDefault="00D121BC" w:rsidP="00D121BC">
      <w:pPr>
        <w:pStyle w:val="3"/>
        <w:shd w:val="clear" w:color="auto" w:fill="auto"/>
        <w:spacing w:line="278" w:lineRule="exact"/>
        <w:ind w:left="140" w:right="120"/>
      </w:pPr>
      <w:r>
        <w:rPr>
          <w:rStyle w:val="a8"/>
        </w:rPr>
        <w:t xml:space="preserve">12-50 часов: </w:t>
      </w:r>
      <w:proofErr w:type="gramStart"/>
      <w:r>
        <w:t>Администрация - Аэропорт - м-н Умка - Линейная - м/р-н Таежный - Солнечная - Нефтяников - Солнечная - м/р-н Таежный - Линейная - м-н Умка - Аэропорт</w:t>
      </w:r>
      <w:proofErr w:type="gramEnd"/>
    </w:p>
    <w:p w:rsidR="00D121BC" w:rsidRDefault="00D121BC" w:rsidP="00D121BC">
      <w:pPr>
        <w:pStyle w:val="3"/>
        <w:numPr>
          <w:ilvl w:val="0"/>
          <w:numId w:val="2"/>
        </w:numPr>
        <w:shd w:val="clear" w:color="auto" w:fill="auto"/>
        <w:spacing w:after="244" w:line="278" w:lineRule="exact"/>
        <w:ind w:left="140"/>
      </w:pPr>
      <w:r>
        <w:t xml:space="preserve"> Аптека - Администрация.</w:t>
      </w:r>
    </w:p>
    <w:p w:rsidR="00D121BC" w:rsidRDefault="00D121BC" w:rsidP="00D121BC">
      <w:pPr>
        <w:framePr w:w="9581" w:wrap="notBeside" w:vAnchor="text" w:hAnchor="text" w:xAlign="center" w:y="1"/>
        <w:spacing w:line="230" w:lineRule="exact"/>
      </w:pPr>
      <w:r>
        <w:rPr>
          <w:rStyle w:val="a7"/>
          <w:rFonts w:eastAsiaTheme="minorHAnsi"/>
        </w:rPr>
        <w:t>(Понедельник - Вторник - Среда - Четверг - Пятница)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2390"/>
        <w:gridCol w:w="2390"/>
        <w:gridCol w:w="2405"/>
      </w:tblGrid>
      <w:tr w:rsidR="00D121BC" w:rsidTr="00901EFD">
        <w:trPr>
          <w:trHeight w:hRule="exact" w:val="293"/>
          <w:jc w:val="center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Нефтяников - Администрация ЭМР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pt"/>
              </w:rPr>
              <w:t xml:space="preserve">Администрация ЭМР </w:t>
            </w:r>
            <w:r>
              <w:rPr>
                <w:rStyle w:val="115pt"/>
              </w:rPr>
              <w:t xml:space="preserve">- </w:t>
            </w:r>
            <w:r>
              <w:rPr>
                <w:rStyle w:val="11pt"/>
              </w:rPr>
              <w:t>Нефтяников</w:t>
            </w:r>
          </w:p>
        </w:tc>
      </w:tr>
      <w:tr w:rsidR="00D121BC" w:rsidTr="00901EFD">
        <w:trPr>
          <w:trHeight w:hRule="exact" w:val="28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5pt"/>
              </w:rPr>
              <w:t>Начальный пункт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5pt"/>
              </w:rPr>
              <w:t>Конечный пункт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5pt"/>
              </w:rPr>
              <w:t>Начальный пункт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5pt"/>
              </w:rPr>
              <w:t>Конечный пункт</w:t>
            </w:r>
          </w:p>
        </w:tc>
      </w:tr>
      <w:tr w:rsidR="00D121BC" w:rsidTr="00901EFD">
        <w:trPr>
          <w:trHeight w:hRule="exact" w:val="283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7-30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8-00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8-00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8-30</w:t>
            </w:r>
          </w:p>
        </w:tc>
      </w:tr>
      <w:tr w:rsidR="00D121BC" w:rsidTr="00901EFD">
        <w:trPr>
          <w:trHeight w:hRule="exact" w:val="28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8-30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9-00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4pt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4pt"/>
              </w:rPr>
              <w:t>-</w:t>
            </w:r>
          </w:p>
        </w:tc>
      </w:tr>
      <w:tr w:rsidR="00D121BC" w:rsidTr="00901EFD">
        <w:trPr>
          <w:trHeight w:hRule="exact" w:val="288"/>
          <w:jc w:val="center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с 9-10 до 11-50 технический перерыв</w:t>
            </w:r>
          </w:p>
        </w:tc>
      </w:tr>
      <w:tr w:rsidR="00D121BC" w:rsidTr="00901EFD">
        <w:trPr>
          <w:trHeight w:hRule="exact" w:val="283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4pt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4pt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11-50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12-20</w:t>
            </w:r>
          </w:p>
        </w:tc>
      </w:tr>
      <w:tr w:rsidR="00D121BC" w:rsidTr="00901EFD">
        <w:trPr>
          <w:trHeight w:hRule="exact" w:val="28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12-20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12-50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12-50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13-10</w:t>
            </w:r>
          </w:p>
        </w:tc>
      </w:tr>
      <w:tr w:rsidR="00D121BC" w:rsidTr="00901EFD">
        <w:trPr>
          <w:trHeight w:hRule="exact" w:val="283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13-50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14-10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4pt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4pt"/>
              </w:rPr>
              <w:t>-</w:t>
            </w:r>
          </w:p>
        </w:tc>
      </w:tr>
      <w:tr w:rsidR="00D121BC" w:rsidTr="00901EFD">
        <w:trPr>
          <w:trHeight w:hRule="exact" w:val="283"/>
          <w:jc w:val="center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с 14-20 до 16-10 технический перерыв</w:t>
            </w:r>
          </w:p>
        </w:tc>
      </w:tr>
      <w:tr w:rsidR="00D121BC" w:rsidTr="00901EFD">
        <w:trPr>
          <w:trHeight w:hRule="exact" w:val="28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4pt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4pt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16-20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16-50</w:t>
            </w:r>
          </w:p>
        </w:tc>
      </w:tr>
      <w:tr w:rsidR="00D121BC" w:rsidTr="00901EFD">
        <w:trPr>
          <w:trHeight w:hRule="exact" w:val="27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16-50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17-20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17-20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17-50</w:t>
            </w:r>
          </w:p>
        </w:tc>
      </w:tr>
      <w:tr w:rsidR="00D121BC" w:rsidTr="00901EFD">
        <w:trPr>
          <w:trHeight w:hRule="exact" w:val="293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17-50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18-20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1BC" w:rsidRDefault="00D121BC" w:rsidP="00901EFD">
            <w:pPr>
              <w:pStyle w:val="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18-50</w:t>
            </w:r>
          </w:p>
        </w:tc>
      </w:tr>
    </w:tbl>
    <w:p w:rsidR="00D121BC" w:rsidRDefault="00D121BC" w:rsidP="00D121BC">
      <w:pPr>
        <w:rPr>
          <w:sz w:val="2"/>
          <w:szCs w:val="2"/>
        </w:rPr>
      </w:pPr>
    </w:p>
    <w:p w:rsidR="00D121BC" w:rsidRPr="009F2C68" w:rsidRDefault="00D121BC" w:rsidP="009F2C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21BC" w:rsidRPr="009F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5D0A"/>
    <w:multiLevelType w:val="multilevel"/>
    <w:tmpl w:val="42121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377E76"/>
    <w:multiLevelType w:val="multilevel"/>
    <w:tmpl w:val="860CE3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C6"/>
    <w:rsid w:val="00062ABF"/>
    <w:rsid w:val="00183837"/>
    <w:rsid w:val="00194A95"/>
    <w:rsid w:val="001F6597"/>
    <w:rsid w:val="00273072"/>
    <w:rsid w:val="003F1EF3"/>
    <w:rsid w:val="00407B39"/>
    <w:rsid w:val="004E3AB9"/>
    <w:rsid w:val="00516AD4"/>
    <w:rsid w:val="005D00C6"/>
    <w:rsid w:val="006E576A"/>
    <w:rsid w:val="00910C21"/>
    <w:rsid w:val="009630C2"/>
    <w:rsid w:val="009F2C68"/>
    <w:rsid w:val="00A16D3B"/>
    <w:rsid w:val="00D121BC"/>
    <w:rsid w:val="00D852B3"/>
    <w:rsid w:val="00EC478B"/>
    <w:rsid w:val="00FD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478B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EC47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4"/>
    <w:rsid w:val="00EC478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20">
    <w:name w:val="Заголовок №2_"/>
    <w:basedOn w:val="a0"/>
    <w:link w:val="21"/>
    <w:rsid w:val="00EC47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4"/>
    <w:rsid w:val="00EC478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EC478B"/>
    <w:pPr>
      <w:widowControl w:val="0"/>
      <w:shd w:val="clear" w:color="auto" w:fill="FFFFFF"/>
      <w:spacing w:after="240" w:line="322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EC478B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D121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121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Подпись к таблице_"/>
    <w:basedOn w:val="a0"/>
    <w:rsid w:val="00D12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Подпись к таблице"/>
    <w:basedOn w:val="a6"/>
    <w:rsid w:val="00D12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1pt">
    <w:name w:val="Основной текст + 11 pt;Полужирный"/>
    <w:basedOn w:val="a4"/>
    <w:rsid w:val="00D12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4"/>
    <w:rsid w:val="00D12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basedOn w:val="a4"/>
    <w:rsid w:val="00D12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D12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121B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D121BC"/>
    <w:pPr>
      <w:widowControl w:val="0"/>
      <w:shd w:val="clear" w:color="auto" w:fill="FFFFFF"/>
      <w:spacing w:before="60" w:after="0" w:line="278" w:lineRule="exact"/>
      <w:ind w:hanging="122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478B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EC47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4"/>
    <w:rsid w:val="00EC478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20">
    <w:name w:val="Заголовок №2_"/>
    <w:basedOn w:val="a0"/>
    <w:link w:val="21"/>
    <w:rsid w:val="00EC47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4"/>
    <w:rsid w:val="00EC478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EC478B"/>
    <w:pPr>
      <w:widowControl w:val="0"/>
      <w:shd w:val="clear" w:color="auto" w:fill="FFFFFF"/>
      <w:spacing w:after="240" w:line="322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EC478B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D121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121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Подпись к таблице_"/>
    <w:basedOn w:val="a0"/>
    <w:rsid w:val="00D12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Подпись к таблице"/>
    <w:basedOn w:val="a6"/>
    <w:rsid w:val="00D12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1pt">
    <w:name w:val="Основной текст + 11 pt;Полужирный"/>
    <w:basedOn w:val="a4"/>
    <w:rsid w:val="00D12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4"/>
    <w:rsid w:val="00D12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basedOn w:val="a4"/>
    <w:rsid w:val="00D12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D12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121B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D121BC"/>
    <w:pPr>
      <w:widowControl w:val="0"/>
      <w:shd w:val="clear" w:color="auto" w:fill="FFFFFF"/>
      <w:spacing w:before="60" w:after="0" w:line="278" w:lineRule="exact"/>
      <w:ind w:hanging="12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tura@bk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ura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Немчанинов Дмитрий Валерьевич</dc:creator>
  <cp:keywords/>
  <dc:description/>
  <cp:lastModifiedBy>Удыгир Т.А. (МСУ Общий отдел)</cp:lastModifiedBy>
  <cp:revision>20</cp:revision>
  <cp:lastPrinted>2024-05-23T09:49:00Z</cp:lastPrinted>
  <dcterms:created xsi:type="dcterms:W3CDTF">2024-05-23T09:22:00Z</dcterms:created>
  <dcterms:modified xsi:type="dcterms:W3CDTF">2024-06-06T05:28:00Z</dcterms:modified>
</cp:coreProperties>
</file>