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F87" w:rsidRPr="00275AF6" w:rsidRDefault="000C2F87" w:rsidP="000C2F87">
      <w:pPr>
        <w:jc w:val="center"/>
        <w:rPr>
          <w:b/>
          <w:sz w:val="28"/>
          <w:szCs w:val="28"/>
        </w:rPr>
      </w:pPr>
      <w:bookmarkStart w:id="0" w:name="_Hlk74399152"/>
      <w:r w:rsidRPr="00275AF6">
        <w:rPr>
          <w:b/>
          <w:noProof/>
          <w:sz w:val="28"/>
          <w:szCs w:val="28"/>
        </w:rPr>
        <w:drawing>
          <wp:inline distT="0" distB="0" distL="0" distR="0" wp14:anchorId="22F22CFF" wp14:editId="3FB4E969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РОССИЙСКАЯ ФЕДЕРАЦИЯ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Красноярский край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Эвенкийский муниципальный район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ТУРИНСКИЙ ПОСЕЛКОВЫЙ СОВЕТ ДЕПУТАТОВ</w:t>
      </w:r>
    </w:p>
    <w:p w:rsidR="000C2F87" w:rsidRPr="00275AF6" w:rsidRDefault="000C2F87" w:rsidP="000C2F87">
      <w:pPr>
        <w:jc w:val="center"/>
        <w:rPr>
          <w:sz w:val="28"/>
          <w:szCs w:val="28"/>
        </w:rPr>
      </w:pPr>
    </w:p>
    <w:p w:rsidR="000C2F87" w:rsidRPr="00275AF6" w:rsidRDefault="000C2F87" w:rsidP="000C2F87">
      <w:pPr>
        <w:rPr>
          <w:sz w:val="28"/>
          <w:szCs w:val="28"/>
        </w:rPr>
      </w:pP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РЕШЕНИЕ</w:t>
      </w:r>
    </w:p>
    <w:p w:rsidR="000C2F87" w:rsidRPr="00275AF6" w:rsidRDefault="000C2F87" w:rsidP="000C2F87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7 созыв</w:t>
      </w:r>
    </w:p>
    <w:p w:rsidR="000C2F87" w:rsidRPr="00275AF6" w:rsidRDefault="000C2F87" w:rsidP="000C2F8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5AF6">
        <w:rPr>
          <w:sz w:val="28"/>
          <w:szCs w:val="28"/>
        </w:rPr>
        <w:t xml:space="preserve"> очередная сессия</w:t>
      </w:r>
    </w:p>
    <w:p w:rsidR="00621986" w:rsidRPr="00275AF6" w:rsidRDefault="00621986" w:rsidP="000C2F87">
      <w:pPr>
        <w:jc w:val="both"/>
        <w:rPr>
          <w:sz w:val="28"/>
          <w:szCs w:val="28"/>
        </w:rPr>
      </w:pPr>
    </w:p>
    <w:p w:rsidR="000C2F87" w:rsidRPr="00275AF6" w:rsidRDefault="00621986" w:rsidP="000C2F87">
      <w:pPr>
        <w:jc w:val="both"/>
        <w:rPr>
          <w:sz w:val="28"/>
          <w:szCs w:val="28"/>
        </w:rPr>
      </w:pPr>
      <w:r w:rsidRPr="00621986">
        <w:rPr>
          <w:sz w:val="28"/>
          <w:szCs w:val="28"/>
        </w:rPr>
        <w:t>«30» октября 2024 года                         № 7/3-3-2</w:t>
      </w:r>
      <w:r>
        <w:rPr>
          <w:sz w:val="28"/>
          <w:szCs w:val="28"/>
        </w:rPr>
        <w:t>4</w:t>
      </w:r>
      <w:r w:rsidRPr="00621986">
        <w:rPr>
          <w:sz w:val="28"/>
          <w:szCs w:val="28"/>
        </w:rPr>
        <w:t xml:space="preserve">                                            п. Тура</w:t>
      </w:r>
    </w:p>
    <w:bookmarkEnd w:id="0"/>
    <w:p w:rsidR="00621986" w:rsidRDefault="00621986" w:rsidP="000C2F87">
      <w:pPr>
        <w:jc w:val="both"/>
        <w:rPr>
          <w:sz w:val="28"/>
          <w:szCs w:val="28"/>
        </w:rPr>
      </w:pPr>
    </w:p>
    <w:p w:rsidR="000A5E91" w:rsidRPr="00275AF6" w:rsidRDefault="000A5E91" w:rsidP="000C2F87">
      <w:pPr>
        <w:jc w:val="both"/>
        <w:rPr>
          <w:sz w:val="28"/>
          <w:szCs w:val="28"/>
        </w:rPr>
      </w:pPr>
    </w:p>
    <w:p w:rsidR="007E6D58" w:rsidRDefault="000A5E91" w:rsidP="000C2F87">
      <w:pPr>
        <w:overflowPunct/>
        <w:jc w:val="both"/>
        <w:rPr>
          <w:sz w:val="28"/>
          <w:szCs w:val="28"/>
        </w:rPr>
      </w:pPr>
      <w:r w:rsidRPr="000A5E91">
        <w:rPr>
          <w:sz w:val="28"/>
          <w:szCs w:val="28"/>
        </w:rPr>
        <w:t xml:space="preserve">О внесении изменений в Решение Совета </w:t>
      </w:r>
    </w:p>
    <w:p w:rsidR="007E6D58" w:rsidRDefault="000A5E91" w:rsidP="000C2F87">
      <w:pPr>
        <w:overflowPunct/>
        <w:jc w:val="both"/>
        <w:rPr>
          <w:sz w:val="28"/>
          <w:szCs w:val="28"/>
        </w:rPr>
      </w:pPr>
      <w:r w:rsidRPr="000A5E91">
        <w:rPr>
          <w:sz w:val="28"/>
          <w:szCs w:val="28"/>
        </w:rPr>
        <w:t xml:space="preserve">депутатов муниципального образования </w:t>
      </w:r>
    </w:p>
    <w:p w:rsidR="000A5E91" w:rsidRDefault="000A5E91" w:rsidP="000C2F87">
      <w:pPr>
        <w:overflowPunct/>
        <w:jc w:val="both"/>
        <w:rPr>
          <w:sz w:val="28"/>
          <w:szCs w:val="28"/>
        </w:rPr>
      </w:pPr>
      <w:bookmarkStart w:id="1" w:name="_GoBack"/>
      <w:bookmarkEnd w:id="1"/>
      <w:proofErr w:type="spellStart"/>
      <w:r w:rsidRPr="000A5E91">
        <w:rPr>
          <w:sz w:val="28"/>
          <w:szCs w:val="28"/>
        </w:rPr>
        <w:t>пгт</w:t>
      </w:r>
      <w:proofErr w:type="spellEnd"/>
      <w:r w:rsidRPr="000A5E91">
        <w:rPr>
          <w:sz w:val="28"/>
          <w:szCs w:val="28"/>
        </w:rPr>
        <w:t xml:space="preserve">. Тура от 29.10.2010 № 4/6-1/53 </w:t>
      </w:r>
    </w:p>
    <w:p w:rsidR="000A5E91" w:rsidRDefault="000A5E91" w:rsidP="000C2F87">
      <w:pPr>
        <w:overflowPunct/>
        <w:jc w:val="both"/>
        <w:rPr>
          <w:sz w:val="28"/>
          <w:szCs w:val="28"/>
        </w:rPr>
      </w:pPr>
      <w:r w:rsidRPr="000A5E91">
        <w:rPr>
          <w:sz w:val="28"/>
          <w:szCs w:val="28"/>
        </w:rPr>
        <w:t xml:space="preserve">«Об утверждении Порядка предоставления </w:t>
      </w:r>
    </w:p>
    <w:p w:rsidR="000A5E91" w:rsidRDefault="000A5E91" w:rsidP="000C2F87">
      <w:pPr>
        <w:overflowPunct/>
        <w:jc w:val="both"/>
        <w:rPr>
          <w:sz w:val="28"/>
          <w:szCs w:val="28"/>
        </w:rPr>
      </w:pPr>
      <w:r w:rsidRPr="000A5E91">
        <w:rPr>
          <w:sz w:val="28"/>
          <w:szCs w:val="28"/>
        </w:rPr>
        <w:t xml:space="preserve">гражданам жилых помещений маневренного </w:t>
      </w:r>
    </w:p>
    <w:p w:rsidR="000C2F87" w:rsidRPr="00196279" w:rsidRDefault="000A5E91" w:rsidP="000C2F87">
      <w:pPr>
        <w:overflowPunct/>
        <w:jc w:val="both"/>
        <w:rPr>
          <w:sz w:val="28"/>
          <w:szCs w:val="28"/>
        </w:rPr>
      </w:pPr>
      <w:r w:rsidRPr="000A5E91">
        <w:rPr>
          <w:sz w:val="28"/>
          <w:szCs w:val="28"/>
        </w:rPr>
        <w:t xml:space="preserve">фонда в </w:t>
      </w:r>
      <w:proofErr w:type="spellStart"/>
      <w:r w:rsidRPr="000A5E91">
        <w:rPr>
          <w:sz w:val="28"/>
          <w:szCs w:val="28"/>
        </w:rPr>
        <w:t>пгт</w:t>
      </w:r>
      <w:proofErr w:type="spellEnd"/>
      <w:r w:rsidRPr="000A5E91">
        <w:rPr>
          <w:sz w:val="28"/>
          <w:szCs w:val="28"/>
        </w:rPr>
        <w:t>. Тура»</w:t>
      </w:r>
    </w:p>
    <w:p w:rsidR="00621986" w:rsidRPr="00196279" w:rsidRDefault="00621986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362D4E" w:rsidRPr="002F53C1" w:rsidRDefault="00362D4E" w:rsidP="00362D4E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03584">
        <w:rPr>
          <w:sz w:val="28"/>
          <w:szCs w:val="28"/>
        </w:rPr>
        <w:t xml:space="preserve">целях приведения нормативного правового акта в соответствие с действующим законодательством, руководствуясь протестом прокуратуры Эвенкийского района </w:t>
      </w:r>
      <w:r w:rsidR="00177D0D" w:rsidRPr="00177D0D">
        <w:rPr>
          <w:sz w:val="28"/>
          <w:szCs w:val="28"/>
        </w:rPr>
        <w:t>от 10.06.2024 № 07-02-2024/Прдп-188-24</w:t>
      </w:r>
      <w:r w:rsidR="00177D0D">
        <w:rPr>
          <w:sz w:val="28"/>
          <w:szCs w:val="28"/>
        </w:rPr>
        <w:t xml:space="preserve">, в </w:t>
      </w:r>
      <w:r w:rsidRPr="002F53C1">
        <w:rPr>
          <w:sz w:val="28"/>
          <w:szCs w:val="28"/>
        </w:rPr>
        <w:t>соответствии с</w:t>
      </w:r>
      <w:r w:rsidR="00177D0D">
        <w:rPr>
          <w:sz w:val="28"/>
          <w:szCs w:val="28"/>
        </w:rPr>
        <w:t>о статьей 17</w:t>
      </w:r>
      <w:r w:rsidRPr="002F53C1">
        <w:rPr>
          <w:sz w:val="28"/>
          <w:szCs w:val="28"/>
        </w:rPr>
        <w:t xml:space="preserve"> Устав</w:t>
      </w:r>
      <w:r w:rsidR="00177D0D">
        <w:rPr>
          <w:sz w:val="28"/>
          <w:szCs w:val="28"/>
        </w:rPr>
        <w:t>а</w:t>
      </w:r>
      <w:r w:rsidRPr="002F53C1">
        <w:rPr>
          <w:sz w:val="28"/>
          <w:szCs w:val="28"/>
        </w:rPr>
        <w:t xml:space="preserve"> сельского поселения посёлок Тура Эвенкийского муниципального района Красноярского края, Туринский поселковый Совет депутатов РЕШИЛ:</w:t>
      </w:r>
    </w:p>
    <w:p w:rsidR="00177D0D" w:rsidRDefault="00362D4E" w:rsidP="00177D0D">
      <w:pPr>
        <w:overflowPunct/>
        <w:ind w:firstLine="708"/>
        <w:jc w:val="both"/>
        <w:rPr>
          <w:sz w:val="28"/>
          <w:szCs w:val="28"/>
        </w:rPr>
      </w:pPr>
      <w:r w:rsidRPr="002F53C1">
        <w:rPr>
          <w:sz w:val="28"/>
          <w:szCs w:val="28"/>
        </w:rPr>
        <w:t>1. В</w:t>
      </w:r>
      <w:r w:rsidR="00177D0D">
        <w:rPr>
          <w:sz w:val="28"/>
          <w:szCs w:val="28"/>
        </w:rPr>
        <w:t xml:space="preserve">нести в </w:t>
      </w:r>
      <w:r w:rsidRPr="002F53C1">
        <w:rPr>
          <w:sz w:val="28"/>
          <w:szCs w:val="28"/>
        </w:rPr>
        <w:t>Решени</w:t>
      </w:r>
      <w:r w:rsidR="00177D0D">
        <w:rPr>
          <w:sz w:val="28"/>
          <w:szCs w:val="28"/>
        </w:rPr>
        <w:t>е</w:t>
      </w:r>
      <w:r w:rsidRPr="002F53C1">
        <w:rPr>
          <w:sz w:val="28"/>
          <w:szCs w:val="28"/>
        </w:rPr>
        <w:t xml:space="preserve"> </w:t>
      </w:r>
      <w:r w:rsidR="00177D0D" w:rsidRPr="00177D0D">
        <w:rPr>
          <w:sz w:val="28"/>
          <w:szCs w:val="28"/>
        </w:rPr>
        <w:t xml:space="preserve">Совета депутатов муниципального образования </w:t>
      </w:r>
      <w:proofErr w:type="spellStart"/>
      <w:r w:rsidR="00177D0D" w:rsidRPr="00177D0D">
        <w:rPr>
          <w:sz w:val="28"/>
          <w:szCs w:val="28"/>
        </w:rPr>
        <w:t>пгт</w:t>
      </w:r>
      <w:proofErr w:type="spellEnd"/>
      <w:r w:rsidR="00177D0D" w:rsidRPr="00177D0D">
        <w:rPr>
          <w:sz w:val="28"/>
          <w:szCs w:val="28"/>
        </w:rPr>
        <w:t xml:space="preserve">. Тура от 29.10.2010 № 4/6-1/53 «Об утверждении Порядка предоставления гражданам жилых помещений маневренного фонда в </w:t>
      </w:r>
      <w:proofErr w:type="spellStart"/>
      <w:r w:rsidR="00177D0D" w:rsidRPr="00177D0D">
        <w:rPr>
          <w:sz w:val="28"/>
          <w:szCs w:val="28"/>
        </w:rPr>
        <w:t>пгт</w:t>
      </w:r>
      <w:proofErr w:type="spellEnd"/>
      <w:r w:rsidR="00177D0D" w:rsidRPr="00177D0D">
        <w:rPr>
          <w:sz w:val="28"/>
          <w:szCs w:val="28"/>
        </w:rPr>
        <w:t>. Тура»</w:t>
      </w:r>
      <w:r w:rsidR="00177D0D">
        <w:rPr>
          <w:sz w:val="28"/>
          <w:szCs w:val="28"/>
        </w:rPr>
        <w:t xml:space="preserve"> следующие изменения:</w:t>
      </w:r>
    </w:p>
    <w:p w:rsidR="00177D0D" w:rsidRDefault="00177D0D" w:rsidP="00177D0D">
      <w:pPr>
        <w:overflowPunc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наименовании, в части 1 Решения слова «</w:t>
      </w:r>
      <w:r w:rsidRPr="00177D0D">
        <w:rPr>
          <w:sz w:val="28"/>
          <w:szCs w:val="28"/>
        </w:rPr>
        <w:t xml:space="preserve">фонда в </w:t>
      </w:r>
      <w:proofErr w:type="spellStart"/>
      <w:r w:rsidRPr="00177D0D">
        <w:rPr>
          <w:sz w:val="28"/>
          <w:szCs w:val="28"/>
        </w:rPr>
        <w:t>пгт</w:t>
      </w:r>
      <w:proofErr w:type="spellEnd"/>
      <w:r w:rsidRPr="00177D0D">
        <w:rPr>
          <w:sz w:val="28"/>
          <w:szCs w:val="28"/>
        </w:rPr>
        <w:t>. Тура</w:t>
      </w:r>
      <w:r>
        <w:rPr>
          <w:sz w:val="28"/>
          <w:szCs w:val="28"/>
        </w:rPr>
        <w:t>» заменить словами «фонда в посёлке Тура»;</w:t>
      </w:r>
    </w:p>
    <w:p w:rsidR="00FC50B6" w:rsidRDefault="00177D0D" w:rsidP="00177D0D">
      <w:pPr>
        <w:overflowPunc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C50B6">
        <w:rPr>
          <w:sz w:val="28"/>
          <w:szCs w:val="28"/>
        </w:rPr>
        <w:t>в части 2 Решения слова «</w:t>
      </w:r>
      <w:proofErr w:type="spellStart"/>
      <w:r w:rsidR="00FC50B6">
        <w:rPr>
          <w:sz w:val="28"/>
          <w:szCs w:val="28"/>
        </w:rPr>
        <w:t>пгт</w:t>
      </w:r>
      <w:proofErr w:type="spellEnd"/>
      <w:r w:rsidR="00FC50B6">
        <w:rPr>
          <w:sz w:val="28"/>
          <w:szCs w:val="28"/>
        </w:rPr>
        <w:t>. Тура» заменить словами «посёлка Тура».</w:t>
      </w:r>
    </w:p>
    <w:p w:rsidR="00177D0D" w:rsidRDefault="00FC50B6" w:rsidP="00177D0D">
      <w:pPr>
        <w:overflowPunc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</w:t>
      </w:r>
      <w:r w:rsidRPr="00FC50B6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FC50B6">
        <w:rPr>
          <w:sz w:val="28"/>
          <w:szCs w:val="28"/>
        </w:rPr>
        <w:t xml:space="preserve"> предоставления гражданам жилых помещений маневренного фонда в </w:t>
      </w:r>
      <w:proofErr w:type="spellStart"/>
      <w:r w:rsidRPr="00FC50B6">
        <w:rPr>
          <w:sz w:val="28"/>
          <w:szCs w:val="28"/>
        </w:rPr>
        <w:t>пгт</w:t>
      </w:r>
      <w:proofErr w:type="spellEnd"/>
      <w:r w:rsidRPr="00FC50B6">
        <w:rPr>
          <w:sz w:val="28"/>
          <w:szCs w:val="28"/>
        </w:rPr>
        <w:t>. Тура</w:t>
      </w:r>
      <w:r>
        <w:rPr>
          <w:sz w:val="28"/>
          <w:szCs w:val="28"/>
        </w:rPr>
        <w:t xml:space="preserve">, утвержденный </w:t>
      </w:r>
      <w:r w:rsidRPr="00FC50B6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FC50B6">
        <w:rPr>
          <w:sz w:val="28"/>
          <w:szCs w:val="28"/>
        </w:rPr>
        <w:t xml:space="preserve"> Совета депутатов муниципального образования </w:t>
      </w:r>
      <w:proofErr w:type="spellStart"/>
      <w:r w:rsidRPr="00FC50B6">
        <w:rPr>
          <w:sz w:val="28"/>
          <w:szCs w:val="28"/>
        </w:rPr>
        <w:t>пгт</w:t>
      </w:r>
      <w:proofErr w:type="spellEnd"/>
      <w:r w:rsidRPr="00FC50B6">
        <w:rPr>
          <w:sz w:val="28"/>
          <w:szCs w:val="28"/>
        </w:rPr>
        <w:t>. Тура от 29.10.2010 № 4/6-1/53</w:t>
      </w:r>
      <w:r w:rsidR="00177D0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FC50B6" w:rsidRDefault="00D502BC" w:rsidP="00177D0D">
      <w:pPr>
        <w:overflowPunc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пункт 4 Раздела 1 Порядка изложить в следующей редакции:</w:t>
      </w:r>
    </w:p>
    <w:p w:rsidR="00D502BC" w:rsidRDefault="00D502BC" w:rsidP="00177D0D">
      <w:pPr>
        <w:overflowPunc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Жилые помещения маневренного фонда предназначены для временного проживания: </w:t>
      </w:r>
    </w:p>
    <w:p w:rsidR="00D502BC" w:rsidRPr="00D502BC" w:rsidRDefault="00D502BC" w:rsidP="00D502BC">
      <w:pPr>
        <w:overflowPunct/>
        <w:ind w:firstLine="708"/>
        <w:jc w:val="both"/>
        <w:rPr>
          <w:sz w:val="28"/>
          <w:szCs w:val="28"/>
        </w:rPr>
      </w:pPr>
      <w:r w:rsidRPr="00D502BC">
        <w:rPr>
          <w:sz w:val="28"/>
          <w:szCs w:val="28"/>
        </w:rPr>
        <w:lastRenderedPageBreak/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D502BC" w:rsidRPr="00D502BC" w:rsidRDefault="00D502BC" w:rsidP="00D502BC">
      <w:pPr>
        <w:overflowPunct/>
        <w:ind w:firstLine="708"/>
        <w:jc w:val="both"/>
        <w:rPr>
          <w:sz w:val="28"/>
          <w:szCs w:val="28"/>
        </w:rPr>
      </w:pPr>
      <w:r w:rsidRPr="00D502BC">
        <w:rPr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D502BC" w:rsidRPr="00D502BC" w:rsidRDefault="00D502BC" w:rsidP="00D502BC">
      <w:pPr>
        <w:overflowPunct/>
        <w:ind w:firstLine="708"/>
        <w:jc w:val="both"/>
        <w:rPr>
          <w:sz w:val="28"/>
          <w:szCs w:val="28"/>
        </w:rPr>
      </w:pPr>
      <w:r w:rsidRPr="00D502BC">
        <w:rPr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D502BC" w:rsidRPr="00D502BC" w:rsidRDefault="00D502BC" w:rsidP="00D502BC">
      <w:pPr>
        <w:overflowPunc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02BC">
        <w:rPr>
          <w:sz w:val="28"/>
          <w:szCs w:val="28"/>
        </w:rPr>
        <w:t>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D502BC" w:rsidRDefault="00D502BC" w:rsidP="00D502BC">
      <w:pPr>
        <w:overflowPunc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502BC">
        <w:rPr>
          <w:sz w:val="28"/>
          <w:szCs w:val="28"/>
        </w:rPr>
        <w:t>) иных граждан в случаях, предусмотренных законодательством.</w:t>
      </w:r>
      <w:r>
        <w:rPr>
          <w:sz w:val="28"/>
          <w:szCs w:val="28"/>
        </w:rPr>
        <w:t>»;</w:t>
      </w:r>
    </w:p>
    <w:p w:rsidR="00D502BC" w:rsidRDefault="00D502BC" w:rsidP="00D502BC">
      <w:pPr>
        <w:overflowPunc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F1E3D">
        <w:rPr>
          <w:sz w:val="28"/>
          <w:szCs w:val="28"/>
        </w:rPr>
        <w:t>пункт 23 Раздела 2 Порядка изложить в следующей редакции:</w:t>
      </w:r>
    </w:p>
    <w:p w:rsidR="00DF1E3D" w:rsidRPr="00DF1E3D" w:rsidRDefault="00DF1E3D" w:rsidP="00DF1E3D">
      <w:pPr>
        <w:overflowPunc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5B76">
        <w:rPr>
          <w:sz w:val="28"/>
          <w:szCs w:val="28"/>
        </w:rPr>
        <w:t xml:space="preserve">23. </w:t>
      </w:r>
      <w:r w:rsidRPr="00DF1E3D">
        <w:rPr>
          <w:sz w:val="28"/>
          <w:szCs w:val="28"/>
        </w:rPr>
        <w:t>Договор найма жилого помещения маневренного фонда заключается на период:</w:t>
      </w:r>
    </w:p>
    <w:p w:rsidR="00DF1E3D" w:rsidRPr="00DF1E3D" w:rsidRDefault="00DF1E3D" w:rsidP="00DF1E3D">
      <w:pPr>
        <w:overflowPunct/>
        <w:ind w:firstLine="708"/>
        <w:jc w:val="both"/>
        <w:rPr>
          <w:sz w:val="28"/>
          <w:szCs w:val="28"/>
        </w:rPr>
      </w:pPr>
      <w:r w:rsidRPr="00DF1E3D">
        <w:rPr>
          <w:sz w:val="28"/>
          <w:szCs w:val="28"/>
        </w:rPr>
        <w:t xml:space="preserve">1) до завершения капитального ремонта или реконструкции дома (при заключении такого договора с гражданами, указанными в </w:t>
      </w:r>
      <w:r>
        <w:rPr>
          <w:sz w:val="28"/>
          <w:szCs w:val="28"/>
        </w:rPr>
        <w:t>под</w:t>
      </w:r>
      <w:r w:rsidRPr="00DF1E3D">
        <w:rPr>
          <w:sz w:val="28"/>
          <w:szCs w:val="28"/>
        </w:rPr>
        <w:t>пункте 1</w:t>
      </w:r>
      <w:r>
        <w:rPr>
          <w:sz w:val="28"/>
          <w:szCs w:val="28"/>
        </w:rPr>
        <w:t xml:space="preserve"> пункта</w:t>
      </w:r>
      <w:r w:rsidRPr="00DF1E3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DF1E3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DF1E3D">
        <w:rPr>
          <w:sz w:val="28"/>
          <w:szCs w:val="28"/>
        </w:rPr>
        <w:t>);</w:t>
      </w:r>
    </w:p>
    <w:p w:rsidR="00DF1E3D" w:rsidRPr="00DF1E3D" w:rsidRDefault="00DF1E3D" w:rsidP="00DF1E3D">
      <w:pPr>
        <w:overflowPunct/>
        <w:ind w:firstLine="708"/>
        <w:jc w:val="both"/>
        <w:rPr>
          <w:sz w:val="28"/>
          <w:szCs w:val="28"/>
        </w:rPr>
      </w:pPr>
      <w:r w:rsidRPr="00DF1E3D">
        <w:rPr>
          <w:sz w:val="28"/>
          <w:szCs w:val="28"/>
        </w:rPr>
        <w:t xml:space="preserve"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</w:t>
      </w:r>
      <w:r>
        <w:rPr>
          <w:sz w:val="28"/>
          <w:szCs w:val="28"/>
        </w:rPr>
        <w:t>2</w:t>
      </w:r>
      <w:r w:rsidRPr="00DF1E3D">
        <w:rPr>
          <w:sz w:val="28"/>
          <w:szCs w:val="28"/>
        </w:rPr>
        <w:t xml:space="preserve"> пункта 4 настоящего Порядка);</w:t>
      </w:r>
    </w:p>
    <w:p w:rsidR="00DF1E3D" w:rsidRPr="00DF1E3D" w:rsidRDefault="00DF1E3D" w:rsidP="00DF1E3D">
      <w:pPr>
        <w:overflowPunct/>
        <w:ind w:firstLine="708"/>
        <w:jc w:val="both"/>
        <w:rPr>
          <w:sz w:val="28"/>
          <w:szCs w:val="28"/>
        </w:rPr>
      </w:pPr>
      <w:r w:rsidRPr="00DF1E3D">
        <w:rPr>
          <w:sz w:val="28"/>
          <w:szCs w:val="28"/>
        </w:rPr>
        <w:t xml:space="preserve"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настоящим Кодексом,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настоящим Кодексом (при заключении такого договора с гражданами, указанными в подпункте </w:t>
      </w:r>
      <w:r>
        <w:rPr>
          <w:sz w:val="28"/>
          <w:szCs w:val="28"/>
        </w:rPr>
        <w:t>3</w:t>
      </w:r>
      <w:r w:rsidRPr="00DF1E3D">
        <w:rPr>
          <w:sz w:val="28"/>
          <w:szCs w:val="28"/>
        </w:rPr>
        <w:t xml:space="preserve"> пункта 4 настоящего Порядка);</w:t>
      </w:r>
    </w:p>
    <w:p w:rsidR="00DF1E3D" w:rsidRPr="00DF1E3D" w:rsidRDefault="00DF1E3D" w:rsidP="00DF1E3D">
      <w:pPr>
        <w:overflowPunc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1E3D">
        <w:rPr>
          <w:sz w:val="28"/>
          <w:szCs w:val="28"/>
        </w:rPr>
        <w:t xml:space="preserve">) до завершения расчетов с гражданами, указанными </w:t>
      </w:r>
      <w:r>
        <w:rPr>
          <w:sz w:val="28"/>
          <w:szCs w:val="28"/>
        </w:rPr>
        <w:t xml:space="preserve">в </w:t>
      </w:r>
      <w:r w:rsidRPr="00DF1E3D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4</w:t>
      </w:r>
      <w:r w:rsidRPr="00DF1E3D">
        <w:rPr>
          <w:sz w:val="28"/>
          <w:szCs w:val="28"/>
        </w:rPr>
        <w:t xml:space="preserve"> пункта 4 настоящего Порядка, либо до предоставления им жилых помещений, но не более чем на два года;</w:t>
      </w:r>
    </w:p>
    <w:p w:rsidR="00DF1E3D" w:rsidRDefault="00DF1E3D" w:rsidP="00DF1E3D">
      <w:pPr>
        <w:overflowPunc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F1E3D">
        <w:rPr>
          <w:sz w:val="28"/>
          <w:szCs w:val="28"/>
        </w:rPr>
        <w:t xml:space="preserve">) установленный законодательством (при заключении такого договора с гражданами, указанными в подпункте </w:t>
      </w:r>
      <w:r>
        <w:rPr>
          <w:sz w:val="28"/>
          <w:szCs w:val="28"/>
        </w:rPr>
        <w:t>5</w:t>
      </w:r>
      <w:r w:rsidRPr="00DF1E3D">
        <w:rPr>
          <w:sz w:val="28"/>
          <w:szCs w:val="28"/>
        </w:rPr>
        <w:t xml:space="preserve"> пункта 4 настоящего Порядка).</w:t>
      </w:r>
      <w:r>
        <w:rPr>
          <w:sz w:val="28"/>
          <w:szCs w:val="28"/>
        </w:rPr>
        <w:t>».</w:t>
      </w:r>
    </w:p>
    <w:p w:rsidR="00362D4E" w:rsidRPr="002F53C1" w:rsidRDefault="00362D4E" w:rsidP="00DF1E3D">
      <w:pPr>
        <w:tabs>
          <w:tab w:val="left" w:pos="1134"/>
        </w:tabs>
        <w:suppressAutoHyphens/>
        <w:overflowPunct/>
        <w:autoSpaceDE/>
        <w:autoSpaceDN/>
        <w:adjustRightInd/>
        <w:ind w:firstLine="708"/>
        <w:contextualSpacing/>
        <w:jc w:val="both"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 xml:space="preserve">3. Настоящее Решение вступает в </w:t>
      </w:r>
      <w:r w:rsidRPr="008E150F">
        <w:rPr>
          <w:sz w:val="28"/>
          <w:szCs w:val="28"/>
        </w:rPr>
        <w:t>силу после его официального</w:t>
      </w:r>
      <w:r w:rsidRPr="002F53C1">
        <w:rPr>
          <w:sz w:val="28"/>
          <w:szCs w:val="28"/>
        </w:rPr>
        <w:t xml:space="preserve">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621986" w:rsidRDefault="00621986" w:rsidP="00995B76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</w:p>
    <w:p w:rsidR="00995B76" w:rsidRPr="005F4E9E" w:rsidRDefault="00995B76" w:rsidP="00995B76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5F4E9E">
        <w:rPr>
          <w:sz w:val="28"/>
          <w:szCs w:val="28"/>
        </w:rPr>
        <w:t>Председатель Туринского</w:t>
      </w:r>
    </w:p>
    <w:p w:rsidR="00995B76" w:rsidRPr="005F4E9E" w:rsidRDefault="00995B76" w:rsidP="00995B76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5F4E9E">
        <w:rPr>
          <w:sz w:val="28"/>
          <w:szCs w:val="28"/>
        </w:rPr>
        <w:t xml:space="preserve">поселкового Совета депутатов                                                           </w:t>
      </w:r>
      <w:r>
        <w:rPr>
          <w:sz w:val="28"/>
          <w:szCs w:val="28"/>
        </w:rPr>
        <w:t xml:space="preserve">  </w:t>
      </w:r>
      <w:r w:rsidRPr="005F4E9E">
        <w:rPr>
          <w:sz w:val="28"/>
          <w:szCs w:val="28"/>
        </w:rPr>
        <w:t xml:space="preserve"> В.В. Репин </w:t>
      </w:r>
    </w:p>
    <w:p w:rsidR="00995B76" w:rsidRPr="005F4E9E" w:rsidRDefault="00995B76" w:rsidP="00995B76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</w:p>
    <w:p w:rsidR="00995B76" w:rsidRPr="005F4E9E" w:rsidRDefault="00995B76" w:rsidP="00995B76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5F4E9E">
        <w:rPr>
          <w:sz w:val="28"/>
          <w:szCs w:val="28"/>
        </w:rPr>
        <w:t>Исполняющий обязанности</w:t>
      </w:r>
    </w:p>
    <w:p w:rsidR="000C2F87" w:rsidRDefault="00995B76" w:rsidP="00995B76">
      <w:pPr>
        <w:tabs>
          <w:tab w:val="left" w:pos="1134"/>
        </w:tabs>
        <w:suppressAutoHyphens/>
        <w:contextualSpacing/>
        <w:outlineLvl w:val="0"/>
        <w:rPr>
          <w:sz w:val="28"/>
          <w:szCs w:val="28"/>
        </w:rPr>
      </w:pPr>
      <w:r w:rsidRPr="005F4E9E">
        <w:rPr>
          <w:sz w:val="28"/>
          <w:szCs w:val="28"/>
        </w:rPr>
        <w:t>Главы посёлка Тура                                                                                 И.П. Власюк</w:t>
      </w:r>
    </w:p>
    <w:sectPr w:rsidR="000C2F87" w:rsidSect="00CB492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3A3" w:rsidRDefault="00EA53A3" w:rsidP="00CB4928">
      <w:r>
        <w:separator/>
      </w:r>
    </w:p>
  </w:endnote>
  <w:endnote w:type="continuationSeparator" w:id="0">
    <w:p w:rsidR="00EA53A3" w:rsidRDefault="00EA53A3" w:rsidP="00CB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3A3" w:rsidRDefault="00EA53A3" w:rsidP="00CB4928">
      <w:r>
        <w:separator/>
      </w:r>
    </w:p>
  </w:footnote>
  <w:footnote w:type="continuationSeparator" w:id="0">
    <w:p w:rsidR="00EA53A3" w:rsidRDefault="00EA53A3" w:rsidP="00CB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93"/>
    <w:rsid w:val="00000376"/>
    <w:rsid w:val="0002672A"/>
    <w:rsid w:val="00051802"/>
    <w:rsid w:val="00086893"/>
    <w:rsid w:val="000A5E91"/>
    <w:rsid w:val="000C2F87"/>
    <w:rsid w:val="000E1117"/>
    <w:rsid w:val="000F165B"/>
    <w:rsid w:val="000F7EDC"/>
    <w:rsid w:val="00103584"/>
    <w:rsid w:val="00112A8F"/>
    <w:rsid w:val="0012345E"/>
    <w:rsid w:val="001521AC"/>
    <w:rsid w:val="001638B6"/>
    <w:rsid w:val="00165F50"/>
    <w:rsid w:val="00177D0D"/>
    <w:rsid w:val="001C489D"/>
    <w:rsid w:val="001C79A8"/>
    <w:rsid w:val="001C7A51"/>
    <w:rsid w:val="002164BC"/>
    <w:rsid w:val="0022424F"/>
    <w:rsid w:val="002270EC"/>
    <w:rsid w:val="00232234"/>
    <w:rsid w:val="002437A9"/>
    <w:rsid w:val="002526E6"/>
    <w:rsid w:val="00254E6C"/>
    <w:rsid w:val="002905B2"/>
    <w:rsid w:val="002B18CB"/>
    <w:rsid w:val="002B761E"/>
    <w:rsid w:val="002E1069"/>
    <w:rsid w:val="002F53C1"/>
    <w:rsid w:val="00300E5D"/>
    <w:rsid w:val="00316582"/>
    <w:rsid w:val="00320CAD"/>
    <w:rsid w:val="00341A52"/>
    <w:rsid w:val="00353645"/>
    <w:rsid w:val="00362D4E"/>
    <w:rsid w:val="00376CD4"/>
    <w:rsid w:val="003D7C6D"/>
    <w:rsid w:val="00421F0A"/>
    <w:rsid w:val="00424271"/>
    <w:rsid w:val="00450DF5"/>
    <w:rsid w:val="0049456A"/>
    <w:rsid w:val="004D4707"/>
    <w:rsid w:val="004E161C"/>
    <w:rsid w:val="00511D9A"/>
    <w:rsid w:val="00513CB7"/>
    <w:rsid w:val="005200F9"/>
    <w:rsid w:val="00521A7D"/>
    <w:rsid w:val="005366F6"/>
    <w:rsid w:val="005442BA"/>
    <w:rsid w:val="00583E63"/>
    <w:rsid w:val="005A2760"/>
    <w:rsid w:val="005C519C"/>
    <w:rsid w:val="005E0EC2"/>
    <w:rsid w:val="005F1A1A"/>
    <w:rsid w:val="005F4740"/>
    <w:rsid w:val="00600E75"/>
    <w:rsid w:val="0062008B"/>
    <w:rsid w:val="00621142"/>
    <w:rsid w:val="00621986"/>
    <w:rsid w:val="0062625D"/>
    <w:rsid w:val="00640DFC"/>
    <w:rsid w:val="006769E8"/>
    <w:rsid w:val="00684A69"/>
    <w:rsid w:val="006C53C6"/>
    <w:rsid w:val="0073305A"/>
    <w:rsid w:val="00750FC3"/>
    <w:rsid w:val="00751A2D"/>
    <w:rsid w:val="0076298F"/>
    <w:rsid w:val="00783F06"/>
    <w:rsid w:val="007C27F8"/>
    <w:rsid w:val="007E348A"/>
    <w:rsid w:val="007E6D58"/>
    <w:rsid w:val="007F2DBE"/>
    <w:rsid w:val="00816F41"/>
    <w:rsid w:val="00851058"/>
    <w:rsid w:val="00894F80"/>
    <w:rsid w:val="00901F10"/>
    <w:rsid w:val="00955C9A"/>
    <w:rsid w:val="009756AE"/>
    <w:rsid w:val="00995B76"/>
    <w:rsid w:val="009D3BB6"/>
    <w:rsid w:val="00A23A92"/>
    <w:rsid w:val="00A77AB2"/>
    <w:rsid w:val="00A87CCB"/>
    <w:rsid w:val="00A94A4A"/>
    <w:rsid w:val="00B22DC9"/>
    <w:rsid w:val="00B50B63"/>
    <w:rsid w:val="00B94686"/>
    <w:rsid w:val="00B94FEE"/>
    <w:rsid w:val="00BC16CF"/>
    <w:rsid w:val="00BC7768"/>
    <w:rsid w:val="00BE29D5"/>
    <w:rsid w:val="00BE63AE"/>
    <w:rsid w:val="00C50BF9"/>
    <w:rsid w:val="00C85583"/>
    <w:rsid w:val="00C86A96"/>
    <w:rsid w:val="00CA1EC9"/>
    <w:rsid w:val="00CA5901"/>
    <w:rsid w:val="00CB4928"/>
    <w:rsid w:val="00CC30B0"/>
    <w:rsid w:val="00D05207"/>
    <w:rsid w:val="00D059B8"/>
    <w:rsid w:val="00D141FA"/>
    <w:rsid w:val="00D21F29"/>
    <w:rsid w:val="00D45313"/>
    <w:rsid w:val="00D502BC"/>
    <w:rsid w:val="00D810DF"/>
    <w:rsid w:val="00D865DF"/>
    <w:rsid w:val="00D94DA4"/>
    <w:rsid w:val="00DB1DED"/>
    <w:rsid w:val="00DC209E"/>
    <w:rsid w:val="00DF1E3D"/>
    <w:rsid w:val="00E076DC"/>
    <w:rsid w:val="00E138D6"/>
    <w:rsid w:val="00E242EA"/>
    <w:rsid w:val="00E63F64"/>
    <w:rsid w:val="00E674D7"/>
    <w:rsid w:val="00EA45B4"/>
    <w:rsid w:val="00EA53A3"/>
    <w:rsid w:val="00ED333E"/>
    <w:rsid w:val="00F0003F"/>
    <w:rsid w:val="00F22370"/>
    <w:rsid w:val="00F734F2"/>
    <w:rsid w:val="00F80A62"/>
    <w:rsid w:val="00FB07D8"/>
    <w:rsid w:val="00FB7B0C"/>
    <w:rsid w:val="00F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0641"/>
  <w15:docId w15:val="{1F1E51BD-82F7-45E0-B066-55E094B2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8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5180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234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C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002B7-AE46-410B-B002-4CE1D682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Микушкина С.В</dc:creator>
  <cp:keywords/>
  <dc:description/>
  <cp:lastModifiedBy>Жгунова А.К.</cp:lastModifiedBy>
  <cp:revision>6</cp:revision>
  <cp:lastPrinted>2021-05-25T02:57:00Z</cp:lastPrinted>
  <dcterms:created xsi:type="dcterms:W3CDTF">2024-10-31T02:31:00Z</dcterms:created>
  <dcterms:modified xsi:type="dcterms:W3CDTF">2024-10-31T03:43:00Z</dcterms:modified>
</cp:coreProperties>
</file>