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DAF" w:rsidRPr="00AC0895" w:rsidRDefault="00B90DAF" w:rsidP="00B90DA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4</w:t>
      </w:r>
    </w:p>
    <w:p w:rsidR="00B90DAF" w:rsidRDefault="00B90DAF" w:rsidP="00B90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Положению о новых системах оплаты труда </w:t>
      </w:r>
    </w:p>
    <w:p w:rsidR="00B90DAF" w:rsidRDefault="00B90DAF" w:rsidP="00B90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работников муниципального  казенного </w:t>
      </w:r>
    </w:p>
    <w:p w:rsidR="00B90DAF" w:rsidRPr="00AC0895" w:rsidRDefault="00B90DAF" w:rsidP="00B90D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учреждения «ДЭЗ» администрации поселка Тура</w:t>
      </w:r>
    </w:p>
    <w:p w:rsidR="00B90DAF" w:rsidRPr="007B114D" w:rsidRDefault="00B90DAF" w:rsidP="00B90DAF">
      <w:pPr>
        <w:spacing w:after="0"/>
        <w:ind w:left="5040"/>
        <w:rPr>
          <w:rFonts w:ascii="Times New Roman" w:hAnsi="Times New Roman"/>
          <w:sz w:val="24"/>
          <w:szCs w:val="24"/>
        </w:rPr>
      </w:pPr>
    </w:p>
    <w:p w:rsidR="00B90DAF" w:rsidRPr="007B114D" w:rsidRDefault="00B90DAF" w:rsidP="00B90DAF">
      <w:pPr>
        <w:spacing w:after="0"/>
        <w:ind w:left="5040"/>
        <w:rPr>
          <w:rFonts w:ascii="Times New Roman" w:hAnsi="Times New Roman"/>
          <w:sz w:val="24"/>
          <w:szCs w:val="24"/>
        </w:rPr>
      </w:pPr>
    </w:p>
    <w:p w:rsidR="00B90DAF" w:rsidRPr="007B114D" w:rsidRDefault="00B90DAF" w:rsidP="00B90DAF">
      <w:pPr>
        <w:spacing w:after="0"/>
        <w:ind w:left="5040"/>
        <w:rPr>
          <w:rFonts w:ascii="Times New Roman" w:hAnsi="Times New Roman"/>
          <w:sz w:val="24"/>
          <w:szCs w:val="24"/>
        </w:rPr>
      </w:pPr>
    </w:p>
    <w:p w:rsidR="00B90DAF" w:rsidRPr="007B114D" w:rsidRDefault="00B90DAF" w:rsidP="00B90D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B114D">
        <w:rPr>
          <w:rFonts w:ascii="Times New Roman" w:hAnsi="Times New Roman"/>
          <w:b/>
          <w:sz w:val="24"/>
          <w:szCs w:val="24"/>
        </w:rPr>
        <w:t xml:space="preserve">Выплаты за важность выполняемой работы, степень самостоятельности и ответственности при выполнении поставленных задач по итогам работы за месяц </w:t>
      </w:r>
    </w:p>
    <w:p w:rsidR="00B90DAF" w:rsidRPr="007B114D" w:rsidRDefault="00B90DAF" w:rsidP="00B90D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3"/>
        <w:gridCol w:w="3976"/>
        <w:gridCol w:w="2520"/>
      </w:tblGrid>
      <w:tr w:rsidR="00B90DAF" w:rsidRPr="007B114D" w:rsidTr="000B5C49">
        <w:tc>
          <w:tcPr>
            <w:tcW w:w="3073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Критерий оценки показателя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Предельный размер стимулирующих выплат к окладу (должностному окладу), %</w:t>
            </w:r>
          </w:p>
        </w:tc>
      </w:tr>
      <w:tr w:rsidR="00B90DAF" w:rsidRPr="007B114D" w:rsidTr="000B5C49">
        <w:trPr>
          <w:trHeight w:val="226"/>
        </w:trPr>
        <w:tc>
          <w:tcPr>
            <w:tcW w:w="9569" w:type="dxa"/>
            <w:gridSpan w:val="3"/>
          </w:tcPr>
          <w:p w:rsidR="00B90DAF" w:rsidRPr="009458D7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58D7">
              <w:rPr>
                <w:rFonts w:ascii="Times New Roman" w:hAnsi="Times New Roman"/>
                <w:b/>
                <w:sz w:val="24"/>
                <w:szCs w:val="24"/>
              </w:rPr>
              <w:t>Работники (специалисты): Директор</w:t>
            </w:r>
          </w:p>
        </w:tc>
      </w:tr>
      <w:tr w:rsidR="00B90DAF" w:rsidRPr="007B114D" w:rsidTr="000B5C49">
        <w:tc>
          <w:tcPr>
            <w:tcW w:w="3073" w:type="dxa"/>
            <w:vMerge w:val="restart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Умение самостоятельно принимать решение</w:t>
            </w:r>
          </w:p>
        </w:tc>
        <w:tc>
          <w:tcPr>
            <w:tcW w:w="2520" w:type="dxa"/>
          </w:tcPr>
          <w:p w:rsidR="00B90DAF" w:rsidRPr="009458D7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9458D7">
              <w:rPr>
                <w:rFonts w:ascii="Times New Roman" w:hAnsi="Times New Roman"/>
                <w:b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90DAF" w:rsidRPr="007B114D" w:rsidTr="000B5C49">
        <w:tc>
          <w:tcPr>
            <w:tcW w:w="3073" w:type="dxa"/>
            <w:vMerge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Ответственное отношение к функциональным обязанностям</w:t>
            </w:r>
          </w:p>
        </w:tc>
        <w:tc>
          <w:tcPr>
            <w:tcW w:w="2520" w:type="dxa"/>
          </w:tcPr>
          <w:p w:rsidR="00B90DAF" w:rsidRPr="009458D7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9458D7">
              <w:rPr>
                <w:rFonts w:ascii="Times New Roman" w:hAnsi="Times New Roman"/>
                <w:b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90DAF" w:rsidRPr="007B114D" w:rsidTr="000B5C49">
        <w:tc>
          <w:tcPr>
            <w:tcW w:w="3073" w:type="dxa"/>
            <w:vMerge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Участие в организации и проведении особо важных или срочных работ, мероприятий различного уровня</w:t>
            </w:r>
          </w:p>
        </w:tc>
        <w:tc>
          <w:tcPr>
            <w:tcW w:w="2520" w:type="dxa"/>
          </w:tcPr>
          <w:p w:rsidR="00B90DAF" w:rsidRPr="009458D7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9458D7">
              <w:rPr>
                <w:rFonts w:ascii="Times New Roman" w:hAnsi="Times New Roman"/>
                <w:b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3,1</w:t>
            </w:r>
          </w:p>
        </w:tc>
      </w:tr>
      <w:tr w:rsidR="00B90DAF" w:rsidRPr="007B114D" w:rsidTr="000B5C49">
        <w:tc>
          <w:tcPr>
            <w:tcW w:w="9569" w:type="dxa"/>
            <w:gridSpan w:val="3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 xml:space="preserve">Работники (специалисты):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Заместитель директора</w:t>
            </w:r>
          </w:p>
        </w:tc>
      </w:tr>
      <w:tr w:rsidR="00B90DAF" w:rsidRPr="007B114D" w:rsidTr="000B5C49">
        <w:tc>
          <w:tcPr>
            <w:tcW w:w="3073" w:type="dxa"/>
            <w:vMerge w:val="restart"/>
          </w:tcPr>
          <w:p w:rsidR="00B90DAF" w:rsidRPr="00177057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принимать решение 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90DAF" w:rsidRPr="007B114D" w:rsidTr="000B5C49"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Ответственное отношение к функциональным обязанностям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90DAF" w:rsidRPr="007B114D" w:rsidTr="000B5C49">
        <w:trPr>
          <w:trHeight w:val="1252"/>
        </w:trPr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Участие в организации и проведении особо важных или срочных работ, мероприятий различного уровня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7,7</w:t>
            </w:r>
          </w:p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DAF" w:rsidRPr="007B114D" w:rsidTr="000B5C49">
        <w:trPr>
          <w:trHeight w:val="507"/>
        </w:trPr>
        <w:tc>
          <w:tcPr>
            <w:tcW w:w="9569" w:type="dxa"/>
            <w:gridSpan w:val="3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 xml:space="preserve">Работники (специалисты): </w:t>
            </w:r>
            <w:r w:rsidRPr="00760684">
              <w:rPr>
                <w:rFonts w:ascii="Times New Roman" w:hAnsi="Times New Roman"/>
                <w:b/>
                <w:sz w:val="24"/>
                <w:szCs w:val="24"/>
              </w:rPr>
              <w:t>Начальник технического отдела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9C7FA4">
              <w:rPr>
                <w:rFonts w:ascii="Times New Roman" w:hAnsi="Times New Roman"/>
                <w:b/>
                <w:sz w:val="24"/>
                <w:szCs w:val="24"/>
              </w:rPr>
              <w:t>Начальник планово-экономического отдела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9C7FA4">
              <w:rPr>
                <w:rFonts w:ascii="Times New Roman" w:hAnsi="Times New Roman"/>
                <w:b/>
                <w:sz w:val="24"/>
                <w:szCs w:val="24"/>
              </w:rPr>
              <w:t>Инженер по ремонту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экономист по планированию</w:t>
            </w:r>
          </w:p>
        </w:tc>
      </w:tr>
      <w:tr w:rsidR="00B90DAF" w:rsidRPr="007B114D" w:rsidTr="000B5C49">
        <w:trPr>
          <w:trHeight w:val="625"/>
        </w:trPr>
        <w:tc>
          <w:tcPr>
            <w:tcW w:w="3073" w:type="dxa"/>
            <w:vMerge w:val="restart"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принимать решение 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10</w:t>
            </w:r>
          </w:p>
        </w:tc>
      </w:tr>
      <w:tr w:rsidR="00B90DAF" w:rsidRPr="007B114D" w:rsidTr="000B5C49">
        <w:trPr>
          <w:trHeight w:val="691"/>
        </w:trPr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Ответственное отношение к функциональным обязанностям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10</w:t>
            </w:r>
          </w:p>
        </w:tc>
      </w:tr>
      <w:tr w:rsidR="00B90DAF" w:rsidRPr="007B114D" w:rsidTr="000B5C49">
        <w:trPr>
          <w:trHeight w:val="1252"/>
        </w:trPr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Участие в организации и проведении особо важных или срочных работ, мероприятий различного уровня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 7,2</w:t>
            </w:r>
          </w:p>
        </w:tc>
      </w:tr>
      <w:tr w:rsidR="00B90DAF" w:rsidRPr="007B114D" w:rsidTr="000B5C49">
        <w:trPr>
          <w:trHeight w:val="790"/>
        </w:trPr>
        <w:tc>
          <w:tcPr>
            <w:tcW w:w="9569" w:type="dxa"/>
            <w:gridSpan w:val="3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>Работники (специалисты):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Прочие специалисты</w:t>
            </w:r>
          </w:p>
        </w:tc>
      </w:tr>
      <w:tr w:rsidR="00B90DAF" w:rsidRPr="007B114D" w:rsidTr="000B5C49">
        <w:trPr>
          <w:trHeight w:val="986"/>
        </w:trPr>
        <w:tc>
          <w:tcPr>
            <w:tcW w:w="3073" w:type="dxa"/>
            <w:vMerge w:val="restart"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sz w:val="24"/>
                <w:szCs w:val="24"/>
              </w:rPr>
              <w:lastRenderedPageBreak/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принимать решение 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90DAF" w:rsidRPr="007B114D" w:rsidTr="000B5C49">
        <w:trPr>
          <w:trHeight w:val="717"/>
        </w:trPr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Ответственное отношение к функциональным обязанностям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90DAF" w:rsidRPr="007B114D" w:rsidTr="000B5C49">
        <w:trPr>
          <w:trHeight w:val="685"/>
        </w:trPr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Участие в организации и проведении особо важных или срочных работ, мероприятий различного уровня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5,4</w:t>
            </w:r>
          </w:p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DAF" w:rsidRPr="007B114D" w:rsidTr="000B5C49">
        <w:trPr>
          <w:trHeight w:val="70"/>
        </w:trPr>
        <w:tc>
          <w:tcPr>
            <w:tcW w:w="9569" w:type="dxa"/>
            <w:gridSpan w:val="3"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 xml:space="preserve">Работники (специалисты):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Экономист по сбыту (по договорам), Бухгалтер, Специалист по кадрам</w:t>
            </w:r>
          </w:p>
        </w:tc>
      </w:tr>
      <w:tr w:rsidR="00B90DAF" w:rsidRPr="007B114D" w:rsidTr="000B5C49">
        <w:trPr>
          <w:trHeight w:val="914"/>
        </w:trPr>
        <w:tc>
          <w:tcPr>
            <w:tcW w:w="3073" w:type="dxa"/>
            <w:vMerge w:val="restart"/>
          </w:tcPr>
          <w:p w:rsidR="00B90DAF" w:rsidRPr="00177057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принимать решение 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90DAF" w:rsidRPr="007B114D" w:rsidTr="000B5C49">
        <w:trPr>
          <w:trHeight w:val="657"/>
        </w:trPr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Ответственное отношение к функциональным обязанностям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90DAF" w:rsidRPr="007B114D" w:rsidTr="000B5C49">
        <w:trPr>
          <w:trHeight w:val="1288"/>
        </w:trPr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Участие в организации и проведении особо важных или срочных работ, мероприятий различного уровня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4,5</w:t>
            </w:r>
          </w:p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DAF" w:rsidRPr="007B114D" w:rsidTr="000B5C49">
        <w:trPr>
          <w:trHeight w:val="407"/>
        </w:trPr>
        <w:tc>
          <w:tcPr>
            <w:tcW w:w="9569" w:type="dxa"/>
            <w:gridSpan w:val="3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7057">
              <w:rPr>
                <w:rFonts w:ascii="Times New Roman" w:hAnsi="Times New Roman"/>
                <w:b/>
                <w:sz w:val="24"/>
                <w:szCs w:val="24"/>
              </w:rPr>
              <w:t xml:space="preserve">Работники (специалисты):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Специалист адресно-справочной работы</w:t>
            </w:r>
          </w:p>
        </w:tc>
      </w:tr>
      <w:tr w:rsidR="00B90DAF" w:rsidRPr="007B114D" w:rsidTr="000B5C49">
        <w:trPr>
          <w:trHeight w:val="555"/>
        </w:trPr>
        <w:tc>
          <w:tcPr>
            <w:tcW w:w="3073" w:type="dxa"/>
            <w:vMerge w:val="restart"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7057">
              <w:rPr>
                <w:rFonts w:ascii="Times New Roman" w:hAnsi="Times New Roman"/>
                <w:sz w:val="24"/>
                <w:szCs w:val="24"/>
              </w:rPr>
              <w:t>Выплаты за важность выполняемой работы, степень самостоятельности и ответственности при выполнении поставленных задач</w:t>
            </w: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принимать решение 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90DAF" w:rsidRPr="007B114D" w:rsidTr="000B5C49">
        <w:trPr>
          <w:trHeight w:val="659"/>
        </w:trPr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Ответственное отношение к функциональным обязанностям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90DAF" w:rsidRPr="007B114D" w:rsidTr="000B5C49">
        <w:trPr>
          <w:trHeight w:val="1288"/>
        </w:trPr>
        <w:tc>
          <w:tcPr>
            <w:tcW w:w="3073" w:type="dxa"/>
            <w:vMerge/>
          </w:tcPr>
          <w:p w:rsidR="00B90DAF" w:rsidRPr="00177057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6" w:type="dxa"/>
          </w:tcPr>
          <w:p w:rsidR="00B90DAF" w:rsidRPr="007B114D" w:rsidRDefault="00B90DAF" w:rsidP="000B5C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B114D">
              <w:rPr>
                <w:rFonts w:ascii="Times New Roman" w:hAnsi="Times New Roman"/>
                <w:sz w:val="24"/>
                <w:szCs w:val="24"/>
              </w:rPr>
              <w:t>Участие в организации и проведении особо важных или срочных работ, мероприятий различного уровня</w:t>
            </w:r>
          </w:p>
        </w:tc>
        <w:tc>
          <w:tcPr>
            <w:tcW w:w="2520" w:type="dxa"/>
          </w:tcPr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14D">
              <w:rPr>
                <w:rFonts w:ascii="Times New Roman" w:hAnsi="Times New Roman"/>
                <w:b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4,5</w:t>
            </w:r>
          </w:p>
          <w:p w:rsidR="00B90DAF" w:rsidRPr="007B114D" w:rsidRDefault="00B90DAF" w:rsidP="000B5C4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468C" w:rsidRDefault="00D3468C"/>
    <w:sectPr w:rsidR="00D3468C" w:rsidSect="00D34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DAF"/>
    <w:rsid w:val="00B90DAF"/>
    <w:rsid w:val="00D3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D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2016-12-12T02:55:00Z</dcterms:created>
  <dcterms:modified xsi:type="dcterms:W3CDTF">2016-12-12T02:55:00Z</dcterms:modified>
</cp:coreProperties>
</file>